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BD" w:rsidRDefault="008662BD">
      <w:pPr>
        <w:pStyle w:val="1"/>
      </w:pPr>
      <w:bookmarkStart w:id="0" w:name="_GoBack"/>
      <w:bookmarkEnd w:id="0"/>
      <w:r>
        <w:t>Постановление Правительства РФ от 6 марта 2015 г. N 202</w:t>
      </w:r>
      <w:r>
        <w:br/>
        <w:t>"Об утверждении требований к антитеррористической защищенности объектов спорта и формы паспорта безопасности объектов спорта"</w:t>
      </w:r>
    </w:p>
    <w:p w:rsidR="008662BD" w:rsidRDefault="008662BD">
      <w:pPr>
        <w:pStyle w:val="ac"/>
      </w:pPr>
      <w:r>
        <w:t>С изменениями и дополнениями от:</w:t>
      </w:r>
    </w:p>
    <w:p w:rsidR="008662BD" w:rsidRDefault="008662BD">
      <w:pPr>
        <w:pStyle w:val="a9"/>
        <w:rPr>
          <w:shd w:val="clear" w:color="auto" w:fill="EAEFED"/>
        </w:rPr>
      </w:pPr>
      <w:r>
        <w:t xml:space="preserve"> </w:t>
      </w:r>
      <w:r>
        <w:rPr>
          <w:shd w:val="clear" w:color="auto" w:fill="EAEFED"/>
        </w:rPr>
        <w:t>23 июля 2016 г., 6 февраля 2018 г., 11 апреля, 9 ноября 2019 г.</w:t>
      </w:r>
    </w:p>
    <w:p w:rsidR="008662BD" w:rsidRDefault="008662BD"/>
    <w:p w:rsidR="008662BD" w:rsidRDefault="008662BD">
      <w:r>
        <w:t xml:space="preserve">В соответствии с </w:t>
      </w:r>
      <w:hyperlink r:id="rId7" w:history="1">
        <w:r>
          <w:rPr>
            <w:rStyle w:val="a4"/>
            <w:rFonts w:cs="Times New Roman CYR"/>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8662BD" w:rsidRDefault="008662BD">
      <w:bookmarkStart w:id="1" w:name="sub_1"/>
      <w:r>
        <w:t>1. Утвердить прилагаемые:</w:t>
      </w:r>
    </w:p>
    <w:bookmarkEnd w:id="1"/>
    <w:p w:rsidR="008662BD" w:rsidRDefault="008662BD">
      <w:r>
        <w:fldChar w:fldCharType="begin"/>
      </w:r>
      <w:r>
        <w:instrText>HYPERLINK \l "sub_1000"</w:instrText>
      </w:r>
      <w:r>
        <w:fldChar w:fldCharType="separate"/>
      </w:r>
      <w:r>
        <w:rPr>
          <w:rStyle w:val="a4"/>
          <w:rFonts w:cs="Times New Roman CYR"/>
        </w:rPr>
        <w:t>требования</w:t>
      </w:r>
      <w:r>
        <w:fldChar w:fldCharType="end"/>
      </w:r>
      <w:r>
        <w:t xml:space="preserve"> к антитеррористической защищенности объектов спорта;</w:t>
      </w:r>
    </w:p>
    <w:p w:rsidR="008662BD" w:rsidRDefault="008662BD">
      <w:hyperlink w:anchor="sub_2000" w:history="1">
        <w:r>
          <w:rPr>
            <w:rStyle w:val="a4"/>
            <w:rFonts w:cs="Times New Roman CYR"/>
          </w:rPr>
          <w:t>форму</w:t>
        </w:r>
      </w:hyperlink>
      <w:r>
        <w:t xml:space="preserve"> паспорта безопасности объектов спорта.</w:t>
      </w:r>
    </w:p>
    <w:p w:rsidR="008662BD" w:rsidRDefault="008662BD">
      <w:bookmarkStart w:id="2" w:name="sub_2"/>
      <w:r>
        <w:t xml:space="preserve">2. Разъяснения о порядке применения </w:t>
      </w:r>
      <w:hyperlink w:anchor="sub_1000" w:history="1">
        <w:r>
          <w:rPr>
            <w:rStyle w:val="a4"/>
            <w:rFonts w:cs="Times New Roman CYR"/>
          </w:rPr>
          <w:t>требований</w:t>
        </w:r>
      </w:hyperlink>
      <w:r>
        <w:t>, утвержденных настоящим постановлением, даются Министерством спорта Российской Федерации.</w:t>
      </w:r>
    </w:p>
    <w:p w:rsidR="008662BD" w:rsidRDefault="008662BD">
      <w:bookmarkStart w:id="3" w:name="sub_3"/>
      <w:bookmarkEnd w:id="2"/>
      <w:r>
        <w:t>3. Министерству спорта Российской Федерации в 6-месячный срок утвердить:</w:t>
      </w:r>
    </w:p>
    <w:bookmarkEnd w:id="3"/>
    <w:p w:rsidR="008662BD" w:rsidRDefault="008662BD">
      <w:r>
        <w:fldChar w:fldCharType="begin"/>
      </w:r>
      <w:r>
        <w:instrText>HYPERLINK "http://ivo.garant.ru/document/redirect/71210282/1000"</w:instrText>
      </w:r>
      <w:r>
        <w:fldChar w:fldCharType="separate"/>
      </w:r>
      <w:r>
        <w:rPr>
          <w:rStyle w:val="a4"/>
          <w:rFonts w:cs="Times New Roman CYR"/>
        </w:rPr>
        <w:t>методические указания</w:t>
      </w:r>
      <w:r>
        <w:fldChar w:fldCharType="end"/>
      </w:r>
      <w:r>
        <w:t xml:space="preserve"> по порядку проведения обследования и категорирования объектов спорта;</w:t>
      </w:r>
    </w:p>
    <w:p w:rsidR="008662BD" w:rsidRDefault="008662BD">
      <w:hyperlink r:id="rId8" w:history="1">
        <w:r>
          <w:rPr>
            <w:rStyle w:val="a4"/>
            <w:rFonts w:cs="Times New Roman CYR"/>
          </w:rPr>
          <w:t>методические указания</w:t>
        </w:r>
      </w:hyperlink>
      <w:r>
        <w:t xml:space="preserve"> по порядку составления паспорта безопасности объектов спорта.</w:t>
      </w:r>
    </w:p>
    <w:p w:rsidR="008662BD" w:rsidRDefault="008662BD"/>
    <w:tbl>
      <w:tblPr>
        <w:tblW w:w="5000" w:type="pct"/>
        <w:tblInd w:w="108" w:type="dxa"/>
        <w:tblLook w:val="0000" w:firstRow="0" w:lastRow="0" w:firstColumn="0" w:lastColumn="0" w:noHBand="0" w:noVBand="0"/>
      </w:tblPr>
      <w:tblGrid>
        <w:gridCol w:w="6866"/>
        <w:gridCol w:w="3434"/>
      </w:tblGrid>
      <w:tr w:rsidR="008662BD">
        <w:tblPrEx>
          <w:tblCellMar>
            <w:top w:w="0" w:type="dxa"/>
            <w:bottom w:w="0" w:type="dxa"/>
          </w:tblCellMar>
        </w:tblPrEx>
        <w:tc>
          <w:tcPr>
            <w:tcW w:w="3302" w:type="pct"/>
            <w:tcBorders>
              <w:top w:val="nil"/>
              <w:left w:val="nil"/>
              <w:bottom w:val="nil"/>
              <w:right w:val="nil"/>
            </w:tcBorders>
          </w:tcPr>
          <w:p w:rsidR="008662BD" w:rsidRDefault="008662BD">
            <w:pPr>
              <w:pStyle w:val="ad"/>
            </w:pPr>
            <w:r>
              <w:t>Председатель Правительства</w:t>
            </w:r>
            <w:r>
              <w:br/>
              <w:t>Российской Федерации</w:t>
            </w:r>
          </w:p>
        </w:tc>
        <w:tc>
          <w:tcPr>
            <w:tcW w:w="1651" w:type="pct"/>
            <w:tcBorders>
              <w:top w:val="nil"/>
              <w:left w:val="nil"/>
              <w:bottom w:val="nil"/>
              <w:right w:val="nil"/>
            </w:tcBorders>
          </w:tcPr>
          <w:p w:rsidR="008662BD" w:rsidRDefault="008662BD">
            <w:pPr>
              <w:pStyle w:val="aa"/>
              <w:jc w:val="right"/>
            </w:pPr>
            <w:r>
              <w:t>Д. Медведев</w:t>
            </w:r>
          </w:p>
        </w:tc>
      </w:tr>
    </w:tbl>
    <w:p w:rsidR="008662BD" w:rsidRDefault="008662BD"/>
    <w:p w:rsidR="008662BD" w:rsidRDefault="008662BD">
      <w:pPr>
        <w:pStyle w:val="1"/>
      </w:pPr>
      <w:bookmarkStart w:id="4" w:name="sub_1000"/>
      <w:r>
        <w:t>Требования</w:t>
      </w:r>
      <w:r>
        <w:br/>
        <w:t>к антитеррористической защищенности объектов спорта</w:t>
      </w:r>
      <w:r>
        <w:br/>
        <w:t xml:space="preserve">(утв. </w:t>
      </w:r>
      <w:hyperlink w:anchor="sub_0" w:history="1">
        <w:r>
          <w:rPr>
            <w:rStyle w:val="a4"/>
            <w:rFonts w:cs="Times New Roman CYR"/>
            <w:b w:val="0"/>
            <w:bCs w:val="0"/>
          </w:rPr>
          <w:t>постановлением</w:t>
        </w:r>
      </w:hyperlink>
      <w:r>
        <w:t xml:space="preserve"> Правительства РФ от 6 марта 2015 г. N 202)</w:t>
      </w:r>
    </w:p>
    <w:bookmarkEnd w:id="4"/>
    <w:p w:rsidR="008662BD" w:rsidRDefault="008662BD">
      <w:pPr>
        <w:pStyle w:val="ac"/>
      </w:pPr>
      <w:r>
        <w:t>С изменениями и дополнениями от:</w:t>
      </w:r>
    </w:p>
    <w:p w:rsidR="008662BD" w:rsidRDefault="008662BD">
      <w:pPr>
        <w:pStyle w:val="a9"/>
        <w:rPr>
          <w:shd w:val="clear" w:color="auto" w:fill="EAEFED"/>
        </w:rPr>
      </w:pPr>
      <w:r>
        <w:t xml:space="preserve"> </w:t>
      </w:r>
      <w:r>
        <w:rPr>
          <w:shd w:val="clear" w:color="auto" w:fill="EAEFED"/>
        </w:rPr>
        <w:t>23 июля 2016 г., 6 февраля 2018 г., 11 апреля, 9 ноября 2019 г.</w:t>
      </w:r>
    </w:p>
    <w:p w:rsidR="008662BD" w:rsidRDefault="008662BD"/>
    <w:p w:rsidR="008662BD" w:rsidRDefault="008662BD">
      <w:pPr>
        <w:pStyle w:val="1"/>
      </w:pPr>
      <w:bookmarkStart w:id="5" w:name="sub_100"/>
      <w:r>
        <w:t>I. Общие положения</w:t>
      </w:r>
    </w:p>
    <w:bookmarkEnd w:id="5"/>
    <w:p w:rsidR="008662BD" w:rsidRDefault="008662BD"/>
    <w:p w:rsidR="008662BD" w:rsidRDefault="008662BD">
      <w:pPr>
        <w:pStyle w:val="a6"/>
        <w:rPr>
          <w:color w:val="000000"/>
          <w:sz w:val="16"/>
          <w:szCs w:val="16"/>
          <w:shd w:val="clear" w:color="auto" w:fill="F0F0F0"/>
        </w:rPr>
      </w:pPr>
      <w:bookmarkStart w:id="6" w:name="sub_1001"/>
      <w:r>
        <w:rPr>
          <w:color w:val="000000"/>
          <w:sz w:val="16"/>
          <w:szCs w:val="16"/>
          <w:shd w:val="clear" w:color="auto" w:fill="F0F0F0"/>
        </w:rPr>
        <w:t>Информация об изменениях:</w:t>
      </w:r>
    </w:p>
    <w:bookmarkEnd w:id="6"/>
    <w:p w:rsidR="008662BD" w:rsidRDefault="008662BD">
      <w:pPr>
        <w:pStyle w:val="a7"/>
        <w:rPr>
          <w:shd w:val="clear" w:color="auto" w:fill="F0F0F0"/>
        </w:rPr>
      </w:pPr>
      <w:r>
        <w:t xml:space="preserve"> </w:t>
      </w:r>
      <w:r>
        <w:rPr>
          <w:shd w:val="clear" w:color="auto" w:fill="F0F0F0"/>
        </w:rPr>
        <w:t xml:space="preserve">Пункт 1 изменен с 16 февраля 2018 г. - </w:t>
      </w:r>
      <w:hyperlink r:id="rId9" w:history="1">
        <w:r>
          <w:rPr>
            <w:rStyle w:val="a4"/>
            <w:rFonts w:cs="Times New Roman CYR"/>
            <w:shd w:val="clear" w:color="auto" w:fill="F0F0F0"/>
          </w:rPr>
          <w:t>Постановление</w:t>
        </w:r>
      </w:hyperlink>
      <w:r>
        <w:rPr>
          <w:shd w:val="clear" w:color="auto" w:fill="F0F0F0"/>
        </w:rPr>
        <w:t xml:space="preserve"> Правительства РФ от 6 февраля 2018 г. N 107</w:t>
      </w:r>
    </w:p>
    <w:p w:rsidR="008662BD" w:rsidRDefault="008662BD">
      <w:pPr>
        <w:pStyle w:val="a7"/>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8662BD" w:rsidRDefault="008662BD">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rsidR="008662BD" w:rsidRDefault="008662BD">
      <w:bookmarkStart w:id="7" w:name="sub_100102"/>
      <w:r>
        <w:t>Настоящие требования не распространяются:</w:t>
      </w:r>
    </w:p>
    <w:p w:rsidR="008662BD" w:rsidRDefault="008662BD">
      <w:bookmarkStart w:id="8" w:name="sub_100103"/>
      <w:bookmarkEnd w:id="7"/>
      <w:r>
        <w:t>на объекты (территории), подлежащие обязательной охране войсками национальной гвардии Российской Федерации;</w:t>
      </w:r>
    </w:p>
    <w:p w:rsidR="008662BD" w:rsidRDefault="008662BD">
      <w:bookmarkStart w:id="9" w:name="sub_100104"/>
      <w:bookmarkEnd w:id="8"/>
      <w:r>
        <w:t xml:space="preserve">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w:t>
      </w:r>
      <w:r>
        <w:lastRenderedPageBreak/>
        <w:t>эксплуатацией указанных инженерно-технических средств охраны.</w:t>
      </w:r>
    </w:p>
    <w:p w:rsidR="008662BD" w:rsidRDefault="008662BD">
      <w:bookmarkStart w:id="10" w:name="sub_1002"/>
      <w:bookmarkEnd w:id="9"/>
      <w: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8662BD" w:rsidRDefault="008662BD">
      <w:bookmarkStart w:id="11" w:name="sub_1003"/>
      <w:bookmarkEnd w:id="10"/>
      <w: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bookmarkEnd w:id="11"/>
    <w:p w:rsidR="008662BD" w:rsidRDefault="008662BD"/>
    <w:p w:rsidR="008662BD" w:rsidRDefault="008662BD">
      <w:pPr>
        <w:pStyle w:val="1"/>
      </w:pPr>
      <w:bookmarkStart w:id="12" w:name="sub_200"/>
      <w:r>
        <w:t>II. Категорирование объектов спорта</w:t>
      </w:r>
    </w:p>
    <w:bookmarkEnd w:id="12"/>
    <w:p w:rsidR="008662BD" w:rsidRDefault="008662BD"/>
    <w:p w:rsidR="008662BD" w:rsidRDefault="008662BD">
      <w:bookmarkStart w:id="13" w:name="sub_1004"/>
      <w: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bookmarkEnd w:id="13"/>
    <w:p w:rsidR="008662BD" w:rsidRDefault="008662BD">
      <w: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8662BD" w:rsidRDefault="008662BD">
      <w:pPr>
        <w:pStyle w:val="a6"/>
        <w:rPr>
          <w:color w:val="000000"/>
          <w:sz w:val="16"/>
          <w:szCs w:val="16"/>
          <w:shd w:val="clear" w:color="auto" w:fill="F0F0F0"/>
        </w:rPr>
      </w:pPr>
      <w:bookmarkStart w:id="14" w:name="sub_1005"/>
      <w:r>
        <w:rPr>
          <w:color w:val="000000"/>
          <w:sz w:val="16"/>
          <w:szCs w:val="16"/>
          <w:shd w:val="clear" w:color="auto" w:fill="F0F0F0"/>
        </w:rPr>
        <w:t>Информация об изменениях:</w:t>
      </w:r>
    </w:p>
    <w:bookmarkEnd w:id="14"/>
    <w:p w:rsidR="008662BD" w:rsidRDefault="008662BD">
      <w:pPr>
        <w:pStyle w:val="a7"/>
        <w:rPr>
          <w:shd w:val="clear" w:color="auto" w:fill="F0F0F0"/>
        </w:rPr>
      </w:pPr>
      <w:r>
        <w:t xml:space="preserve"> </w:t>
      </w:r>
      <w:hyperlink r:id="rId11" w:history="1">
        <w:r>
          <w:rPr>
            <w:rStyle w:val="a4"/>
            <w:rFonts w:cs="Times New Roman CYR"/>
            <w:shd w:val="clear" w:color="auto" w:fill="F0F0F0"/>
          </w:rPr>
          <w:t>Постановлением</w:t>
        </w:r>
      </w:hyperlink>
      <w:r>
        <w:rPr>
          <w:shd w:val="clear" w:color="auto" w:fill="F0F0F0"/>
        </w:rPr>
        <w:t xml:space="preserve"> Правительства РФ от 23 июля 2016 г. N 711 в пункт 5 внесены изменения</w:t>
      </w:r>
    </w:p>
    <w:p w:rsidR="008662BD" w:rsidRDefault="008662BD">
      <w:pPr>
        <w:pStyle w:val="a7"/>
        <w:rPr>
          <w:shd w:val="clear" w:color="auto" w:fill="F0F0F0"/>
        </w:rPr>
      </w:pPr>
      <w:r>
        <w:t xml:space="preserve"> </w:t>
      </w:r>
      <w:hyperlink r:id="rId12" w:history="1">
        <w:r>
          <w:rPr>
            <w:rStyle w:val="a4"/>
            <w:rFonts w:cs="Times New Roman CYR"/>
            <w:shd w:val="clear" w:color="auto" w:fill="F0F0F0"/>
          </w:rPr>
          <w:t>См. текст пункта в предыдущей редакции</w:t>
        </w:r>
      </w:hyperlink>
    </w:p>
    <w:p w:rsidR="008662BD" w:rsidRDefault="008662BD">
      <w: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8662BD" w:rsidRDefault="008662BD">
      <w:bookmarkStart w:id="15" w:name="sub_10052"/>
      <w:r>
        <w:t>Количество совершенных и предотвращенных террористических актов на территории субъекта Российской Федерации, на которой располагается объект спорта, принимается равным числу зарегистрированных преступлений соответствующего вида согласно данным государственной статистики.</w:t>
      </w:r>
    </w:p>
    <w:p w:rsidR="008662BD" w:rsidRDefault="008662BD">
      <w:bookmarkStart w:id="16" w:name="sub_10053"/>
      <w:bookmarkEnd w:id="15"/>
      <w:r>
        <w:t>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равным балансовой стоимости объекта спорта.</w:t>
      </w:r>
    </w:p>
    <w:p w:rsidR="008662BD" w:rsidRDefault="008662BD">
      <w:bookmarkStart w:id="17" w:name="sub_10054"/>
      <w:bookmarkEnd w:id="16"/>
      <w:r>
        <w:t>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равным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8662BD" w:rsidRDefault="008662BD">
      <w:pPr>
        <w:pStyle w:val="a6"/>
        <w:rPr>
          <w:color w:val="000000"/>
          <w:sz w:val="16"/>
          <w:szCs w:val="16"/>
          <w:shd w:val="clear" w:color="auto" w:fill="F0F0F0"/>
        </w:rPr>
      </w:pPr>
      <w:bookmarkStart w:id="18" w:name="sub_1006"/>
      <w:bookmarkEnd w:id="17"/>
      <w:r>
        <w:rPr>
          <w:color w:val="000000"/>
          <w:sz w:val="16"/>
          <w:szCs w:val="16"/>
          <w:shd w:val="clear" w:color="auto" w:fill="F0F0F0"/>
        </w:rPr>
        <w:t>Информация об изменениях:</w:t>
      </w:r>
    </w:p>
    <w:bookmarkEnd w:id="18"/>
    <w:p w:rsidR="008662BD" w:rsidRDefault="008662BD">
      <w:pPr>
        <w:pStyle w:val="a7"/>
        <w:rPr>
          <w:shd w:val="clear" w:color="auto" w:fill="F0F0F0"/>
        </w:rPr>
      </w:pPr>
      <w:r>
        <w:t xml:space="preserve"> </w:t>
      </w:r>
      <w:r>
        <w:rPr>
          <w:shd w:val="clear" w:color="auto" w:fill="F0F0F0"/>
        </w:rPr>
        <w:t xml:space="preserve">Пункт 6 изменен с 16 февраля 2018 г. - </w:t>
      </w:r>
      <w:hyperlink r:id="rId13" w:history="1">
        <w:r>
          <w:rPr>
            <w:rStyle w:val="a4"/>
            <w:rFonts w:cs="Times New Roman CYR"/>
            <w:shd w:val="clear" w:color="auto" w:fill="F0F0F0"/>
          </w:rPr>
          <w:t>Постановление</w:t>
        </w:r>
      </w:hyperlink>
      <w:r>
        <w:rPr>
          <w:shd w:val="clear" w:color="auto" w:fill="F0F0F0"/>
        </w:rPr>
        <w:t xml:space="preserve"> Правительства РФ от 6 февраля 2018 г. N 107</w:t>
      </w:r>
    </w:p>
    <w:p w:rsidR="008662BD" w:rsidRDefault="008662BD">
      <w:pPr>
        <w:pStyle w:val="a7"/>
        <w:rPr>
          <w:shd w:val="clear" w:color="auto" w:fill="F0F0F0"/>
        </w:rPr>
      </w:pPr>
      <w:r>
        <w:lastRenderedPageBreak/>
        <w:t xml:space="preserve"> </w:t>
      </w:r>
      <w:hyperlink r:id="rId14" w:history="1">
        <w:r>
          <w:rPr>
            <w:rStyle w:val="a4"/>
            <w:rFonts w:cs="Times New Roman CYR"/>
            <w:shd w:val="clear" w:color="auto" w:fill="F0F0F0"/>
          </w:rPr>
          <w:t>См. предыдущую редакцию</w:t>
        </w:r>
      </w:hyperlink>
    </w:p>
    <w:p w:rsidR="008662BD" w:rsidRDefault="008662BD">
      <w: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rsidR="008662BD" w:rsidRDefault="008662BD">
      <w:pPr>
        <w:pStyle w:val="a6"/>
        <w:rPr>
          <w:color w:val="000000"/>
          <w:sz w:val="16"/>
          <w:szCs w:val="16"/>
          <w:shd w:val="clear" w:color="auto" w:fill="F0F0F0"/>
        </w:rPr>
      </w:pPr>
      <w:bookmarkStart w:id="19" w:name="sub_10061"/>
      <w:r>
        <w:rPr>
          <w:color w:val="000000"/>
          <w:sz w:val="16"/>
          <w:szCs w:val="16"/>
          <w:shd w:val="clear" w:color="auto" w:fill="F0F0F0"/>
        </w:rPr>
        <w:t>Информация об изменениях:</w:t>
      </w:r>
    </w:p>
    <w:bookmarkEnd w:id="19"/>
    <w:p w:rsidR="008662BD" w:rsidRDefault="008662BD">
      <w:pPr>
        <w:pStyle w:val="a7"/>
        <w:rPr>
          <w:shd w:val="clear" w:color="auto" w:fill="F0F0F0"/>
        </w:rPr>
      </w:pPr>
      <w:r>
        <w:t xml:space="preserve"> </w:t>
      </w:r>
      <w:hyperlink r:id="rId15" w:history="1">
        <w:r>
          <w:rPr>
            <w:rStyle w:val="a4"/>
            <w:rFonts w:cs="Times New Roman CYR"/>
            <w:shd w:val="clear" w:color="auto" w:fill="F0F0F0"/>
          </w:rPr>
          <w:t>Постановлением</w:t>
        </w:r>
      </w:hyperlink>
      <w:r>
        <w:rPr>
          <w:shd w:val="clear" w:color="auto" w:fill="F0F0F0"/>
        </w:rPr>
        <w:t xml:space="preserve"> Правительства РФ от 23 июля 2016 г. N 711 раздел II дополнен пунктом 6.1</w:t>
      </w:r>
    </w:p>
    <w:p w:rsidR="008662BD" w:rsidRDefault="008662BD">
      <w:r>
        <w:t>6.1. Комиссия создается:</w:t>
      </w:r>
    </w:p>
    <w:p w:rsidR="008662BD" w:rsidRDefault="008662BD">
      <w:bookmarkStart w:id="20" w:name="sub_100611"/>
      <w:r>
        <w:t>а) в отношении функционирующих (эксплуатируемых) объектов спорта - не позднее 1 сентября 2016 г.;</w:t>
      </w:r>
    </w:p>
    <w:p w:rsidR="008662BD" w:rsidRDefault="008662BD">
      <w:bookmarkStart w:id="21" w:name="sub_100612"/>
      <w:bookmarkEnd w:id="20"/>
      <w:r>
        <w:t>б) при вводе в эксплуатацию нового объекта спорта - в течение 4 месяцев со дня окончания необходимых мероприятий по его вводу в эксплуатацию;</w:t>
      </w:r>
    </w:p>
    <w:p w:rsidR="008662BD" w:rsidRDefault="008662BD">
      <w:bookmarkStart w:id="22" w:name="sub_100613"/>
      <w:bookmarkEnd w:id="21"/>
      <w: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8662BD" w:rsidRDefault="008662BD">
      <w:bookmarkStart w:id="23" w:name="sub_10062"/>
      <w:bookmarkEnd w:id="22"/>
      <w:r>
        <w:t xml:space="preserve">6.2. Не действует с 1 января 2019 г. - </w:t>
      </w:r>
      <w:hyperlink r:id="rId16" w:history="1">
        <w:r>
          <w:rPr>
            <w:rStyle w:val="a4"/>
            <w:rFonts w:cs="Times New Roman CYR"/>
          </w:rPr>
          <w:t>Постановление</w:t>
        </w:r>
      </w:hyperlink>
      <w:r>
        <w:t xml:space="preserve"> Правительства РФ от 6 февраля 2018 г. N 107</w:t>
      </w:r>
    </w:p>
    <w:bookmarkEnd w:id="23"/>
    <w:p w:rsidR="008662BD" w:rsidRDefault="008662BD">
      <w:pPr>
        <w:pStyle w:val="a6"/>
        <w:rPr>
          <w:color w:val="000000"/>
          <w:sz w:val="16"/>
          <w:szCs w:val="16"/>
          <w:shd w:val="clear" w:color="auto" w:fill="F0F0F0"/>
        </w:rPr>
      </w:pPr>
      <w:r>
        <w:rPr>
          <w:color w:val="000000"/>
          <w:sz w:val="16"/>
          <w:szCs w:val="16"/>
          <w:shd w:val="clear" w:color="auto" w:fill="F0F0F0"/>
        </w:rPr>
        <w:t>Информация об изменениях:</w:t>
      </w:r>
    </w:p>
    <w:p w:rsidR="008662BD" w:rsidRDefault="008662BD">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8662BD" w:rsidRDefault="008662BD">
      <w:pPr>
        <w:pStyle w:val="a7"/>
        <w:rPr>
          <w:shd w:val="clear" w:color="auto" w:fill="F0F0F0"/>
        </w:rPr>
      </w:pPr>
      <w:bookmarkStart w:id="24" w:name="sub_1007"/>
      <w:r>
        <w:t xml:space="preserve"> </w:t>
      </w:r>
      <w:hyperlink r:id="rId18" w:history="1">
        <w:r>
          <w:rPr>
            <w:rStyle w:val="a4"/>
            <w:rFonts w:cs="Times New Roman CYR"/>
            <w:shd w:val="clear" w:color="auto" w:fill="F0F0F0"/>
          </w:rPr>
          <w:t>Постановлением</w:t>
        </w:r>
      </w:hyperlink>
      <w:r>
        <w:rPr>
          <w:shd w:val="clear" w:color="auto" w:fill="F0F0F0"/>
        </w:rPr>
        <w:t xml:space="preserve"> Правительства РФ от 23 июля 2016 г. N 711 в пункт 7 внесены изменения</w:t>
      </w:r>
    </w:p>
    <w:bookmarkEnd w:id="24"/>
    <w:p w:rsidR="008662BD" w:rsidRDefault="008662BD">
      <w:pPr>
        <w:pStyle w:val="a7"/>
        <w:rPr>
          <w:shd w:val="clear" w:color="auto" w:fill="F0F0F0"/>
        </w:rPr>
      </w:pPr>
      <w:r>
        <w:t xml:space="preserve"> </w:t>
      </w:r>
      <w:hyperlink r:id="rId19" w:history="1">
        <w:r>
          <w:rPr>
            <w:rStyle w:val="a4"/>
            <w:rFonts w:cs="Times New Roman CYR"/>
            <w:shd w:val="clear" w:color="auto" w:fill="F0F0F0"/>
          </w:rPr>
          <w:t>См. текст пункта в предыдущей редакции</w:t>
        </w:r>
      </w:hyperlink>
    </w:p>
    <w:p w:rsidR="008662BD" w:rsidRDefault="008662BD">
      <w: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8662BD" w:rsidRDefault="008662BD">
      <w:bookmarkStart w:id="25" w:name="sub_1008"/>
      <w:r>
        <w:t>8. В зависимости от степени угрозы совершения на объектах спорта террористических актов и возможных последствий их совершения и с учетом оценки состояния защищенности объектов спорта устанавливаются следующие категории опасности объектов спорта:</w:t>
      </w:r>
    </w:p>
    <w:p w:rsidR="008662BD" w:rsidRDefault="008662BD">
      <w:bookmarkStart w:id="26" w:name="sub_1081"/>
      <w:bookmarkEnd w:id="25"/>
      <w:r>
        <w:t>а) объекты спорта первой категории опасности:</w:t>
      </w:r>
    </w:p>
    <w:bookmarkEnd w:id="26"/>
    <w:p w:rsidR="008662BD" w:rsidRDefault="008662BD">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8662BD" w:rsidRDefault="008662BD">
      <w: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8662BD" w:rsidRDefault="008662BD">
      <w: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8662BD" w:rsidRDefault="008662BD">
      <w:pPr>
        <w:pStyle w:val="a6"/>
        <w:rPr>
          <w:color w:val="000000"/>
          <w:sz w:val="16"/>
          <w:szCs w:val="16"/>
          <w:shd w:val="clear" w:color="auto" w:fill="F0F0F0"/>
        </w:rPr>
      </w:pPr>
      <w:bookmarkStart w:id="27" w:name="sub_1082"/>
      <w:r>
        <w:rPr>
          <w:color w:val="000000"/>
          <w:sz w:val="16"/>
          <w:szCs w:val="16"/>
          <w:shd w:val="clear" w:color="auto" w:fill="F0F0F0"/>
        </w:rPr>
        <w:t>Информация об изменениях:</w:t>
      </w:r>
    </w:p>
    <w:bookmarkEnd w:id="27"/>
    <w:p w:rsidR="008662BD" w:rsidRDefault="008662BD">
      <w:pPr>
        <w:pStyle w:val="a7"/>
        <w:rPr>
          <w:shd w:val="clear" w:color="auto" w:fill="F0F0F0"/>
        </w:rPr>
      </w:pPr>
      <w:r>
        <w:t xml:space="preserve"> </w:t>
      </w:r>
      <w:hyperlink r:id="rId20" w:history="1">
        <w:r>
          <w:rPr>
            <w:rStyle w:val="a4"/>
            <w:rFonts w:cs="Times New Roman CYR"/>
            <w:shd w:val="clear" w:color="auto" w:fill="F0F0F0"/>
          </w:rPr>
          <w:t>Постановлением</w:t>
        </w:r>
      </w:hyperlink>
      <w:r>
        <w:rPr>
          <w:shd w:val="clear" w:color="auto" w:fill="F0F0F0"/>
        </w:rPr>
        <w:t xml:space="preserve"> Правительства РФ от 23 июля 2016 г. N 711 в подпункт "б" внесены изменения</w:t>
      </w:r>
    </w:p>
    <w:p w:rsidR="008662BD" w:rsidRDefault="008662BD">
      <w:pPr>
        <w:pStyle w:val="a7"/>
        <w:rPr>
          <w:shd w:val="clear" w:color="auto" w:fill="F0F0F0"/>
        </w:rPr>
      </w:pPr>
      <w:r>
        <w:t xml:space="preserve"> </w:t>
      </w:r>
      <w:hyperlink r:id="rId21" w:history="1">
        <w:r>
          <w:rPr>
            <w:rStyle w:val="a4"/>
            <w:rFonts w:cs="Times New Roman CYR"/>
            <w:shd w:val="clear" w:color="auto" w:fill="F0F0F0"/>
          </w:rPr>
          <w:t>См. текст подпункта в предыдущей редакции</w:t>
        </w:r>
      </w:hyperlink>
    </w:p>
    <w:p w:rsidR="008662BD" w:rsidRDefault="008662BD">
      <w:r>
        <w:t>б) объекты спорта второй категории опасности:</w:t>
      </w:r>
    </w:p>
    <w:p w:rsidR="008662BD" w:rsidRDefault="008662BD">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8662BD" w:rsidRDefault="008662BD">
      <w: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8662BD" w:rsidRDefault="008662BD">
      <w:bookmarkStart w:id="28" w:name="sub_10824"/>
      <w:r>
        <w:t>объект спорта, в результате совершения террористического акта на котором прогнозируемый размер экономического ущерба составит от 100 до 500 млн. рублей;</w:t>
      </w:r>
    </w:p>
    <w:p w:rsidR="008662BD" w:rsidRDefault="008662BD">
      <w:pPr>
        <w:pStyle w:val="a6"/>
        <w:rPr>
          <w:color w:val="000000"/>
          <w:sz w:val="16"/>
          <w:szCs w:val="16"/>
          <w:shd w:val="clear" w:color="auto" w:fill="F0F0F0"/>
        </w:rPr>
      </w:pPr>
      <w:bookmarkStart w:id="29" w:name="sub_1083"/>
      <w:bookmarkEnd w:id="28"/>
      <w:r>
        <w:rPr>
          <w:color w:val="000000"/>
          <w:sz w:val="16"/>
          <w:szCs w:val="16"/>
          <w:shd w:val="clear" w:color="auto" w:fill="F0F0F0"/>
        </w:rPr>
        <w:t>Информация об изменениях:</w:t>
      </w:r>
    </w:p>
    <w:bookmarkEnd w:id="29"/>
    <w:p w:rsidR="008662BD" w:rsidRDefault="008662BD">
      <w:pPr>
        <w:pStyle w:val="a7"/>
        <w:rPr>
          <w:shd w:val="clear" w:color="auto" w:fill="F0F0F0"/>
        </w:rPr>
      </w:pPr>
      <w:r>
        <w:t xml:space="preserve"> </w:t>
      </w:r>
      <w:hyperlink r:id="rId22" w:history="1">
        <w:r>
          <w:rPr>
            <w:rStyle w:val="a4"/>
            <w:rFonts w:cs="Times New Roman CYR"/>
            <w:shd w:val="clear" w:color="auto" w:fill="F0F0F0"/>
          </w:rPr>
          <w:t>Постановлением</w:t>
        </w:r>
      </w:hyperlink>
      <w:r>
        <w:rPr>
          <w:shd w:val="clear" w:color="auto" w:fill="F0F0F0"/>
        </w:rPr>
        <w:t xml:space="preserve"> Правительства РФ от 23 июля 2016 г. N 711 в подпункт "в" внесены изменения</w:t>
      </w:r>
    </w:p>
    <w:p w:rsidR="008662BD" w:rsidRDefault="008662BD">
      <w:pPr>
        <w:pStyle w:val="a7"/>
        <w:rPr>
          <w:shd w:val="clear" w:color="auto" w:fill="F0F0F0"/>
        </w:rPr>
      </w:pPr>
      <w:r>
        <w:lastRenderedPageBreak/>
        <w:t xml:space="preserve"> </w:t>
      </w:r>
      <w:hyperlink r:id="rId23" w:history="1">
        <w:r>
          <w:rPr>
            <w:rStyle w:val="a4"/>
            <w:rFonts w:cs="Times New Roman CYR"/>
            <w:shd w:val="clear" w:color="auto" w:fill="F0F0F0"/>
          </w:rPr>
          <w:t>См. текст подпункта в предыдущей редакции</w:t>
        </w:r>
      </w:hyperlink>
    </w:p>
    <w:p w:rsidR="008662BD" w:rsidRDefault="008662BD">
      <w:r>
        <w:t>в) объекты спорта третьей категории опасности:</w:t>
      </w:r>
    </w:p>
    <w:p w:rsidR="008662BD" w:rsidRDefault="008662BD">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8662BD" w:rsidRDefault="008662BD">
      <w: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8662BD" w:rsidRDefault="008662BD">
      <w:bookmarkStart w:id="30" w:name="sub_10834"/>
      <w:r>
        <w:t>объект спорта, в результате совершения террористического акта на котором прогнозируемый размер экономического ущерба составит от 30 до 100 млн. рублей;</w:t>
      </w:r>
    </w:p>
    <w:p w:rsidR="008662BD" w:rsidRDefault="008662BD">
      <w:bookmarkStart w:id="31" w:name="sub_1084"/>
      <w:bookmarkEnd w:id="30"/>
      <w:r>
        <w:t>г) объекты спорта четвертой категории опасности:</w:t>
      </w:r>
    </w:p>
    <w:bookmarkEnd w:id="31"/>
    <w:p w:rsidR="008662BD" w:rsidRDefault="008662BD">
      <w: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8662BD" w:rsidRDefault="008662BD">
      <w:r>
        <w:t>объект спорта, в результате совершения террористического акта на котором прогнозируемое количество пострадавших составит менее 30 человек;</w:t>
      </w:r>
    </w:p>
    <w:p w:rsidR="008662BD" w:rsidRDefault="008662BD">
      <w: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8662BD" w:rsidRDefault="008662BD">
      <w:pPr>
        <w:pStyle w:val="a6"/>
        <w:rPr>
          <w:color w:val="000000"/>
          <w:sz w:val="16"/>
          <w:szCs w:val="16"/>
          <w:shd w:val="clear" w:color="auto" w:fill="F0F0F0"/>
        </w:rPr>
      </w:pPr>
      <w:bookmarkStart w:id="32" w:name="sub_1009"/>
      <w:r>
        <w:rPr>
          <w:color w:val="000000"/>
          <w:sz w:val="16"/>
          <w:szCs w:val="16"/>
          <w:shd w:val="clear" w:color="auto" w:fill="F0F0F0"/>
        </w:rPr>
        <w:t>Информация об изменениях:</w:t>
      </w:r>
    </w:p>
    <w:bookmarkEnd w:id="32"/>
    <w:p w:rsidR="008662BD" w:rsidRDefault="008662BD">
      <w:pPr>
        <w:pStyle w:val="a7"/>
        <w:rPr>
          <w:shd w:val="clear" w:color="auto" w:fill="F0F0F0"/>
        </w:rPr>
      </w:pPr>
      <w:r>
        <w:t xml:space="preserve"> </w:t>
      </w:r>
      <w:hyperlink r:id="rId24" w:history="1">
        <w:r>
          <w:rPr>
            <w:rStyle w:val="a4"/>
            <w:rFonts w:cs="Times New Roman CYR"/>
            <w:shd w:val="clear" w:color="auto" w:fill="F0F0F0"/>
          </w:rPr>
          <w:t>Постановлением</w:t>
        </w:r>
      </w:hyperlink>
      <w:r>
        <w:rPr>
          <w:shd w:val="clear" w:color="auto" w:fill="F0F0F0"/>
        </w:rPr>
        <w:t xml:space="preserve"> Правительства РФ от 23 июля 2016 г. N 711 в пункт 9 внесены изменения</w:t>
      </w:r>
    </w:p>
    <w:p w:rsidR="008662BD" w:rsidRDefault="008662BD">
      <w:pPr>
        <w:pStyle w:val="a7"/>
        <w:rPr>
          <w:shd w:val="clear" w:color="auto" w:fill="F0F0F0"/>
        </w:rPr>
      </w:pPr>
      <w:r>
        <w:t xml:space="preserve"> </w:t>
      </w:r>
      <w:hyperlink r:id="rId25" w:history="1">
        <w:r>
          <w:rPr>
            <w:rStyle w:val="a4"/>
            <w:rFonts w:cs="Times New Roman CYR"/>
            <w:shd w:val="clear" w:color="auto" w:fill="F0F0F0"/>
          </w:rPr>
          <w:t>См. текст пункта в предыдущей редакции</w:t>
        </w:r>
      </w:hyperlink>
    </w:p>
    <w:p w:rsidR="008662BD" w:rsidRDefault="008662BD">
      <w:r>
        <w:t xml:space="preserve">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sub_1008" w:history="1">
        <w:r>
          <w:rPr>
            <w:rStyle w:val="a4"/>
            <w:rFonts w:cs="Times New Roman CYR"/>
          </w:rPr>
          <w:t>пункте 8</w:t>
        </w:r>
      </w:hyperlink>
      <w:r>
        <w:t xml:space="preserve"> настоящих требований.</w:t>
      </w:r>
    </w:p>
    <w:p w:rsidR="008662BD" w:rsidRDefault="008662BD">
      <w:r>
        <w:t>Открытым плоскостным сооружениям присваивается четвертая категория опасности.</w:t>
      </w:r>
    </w:p>
    <w:p w:rsidR="008662BD" w:rsidRDefault="008662BD">
      <w:bookmarkStart w:id="33" w:name="sub_10092"/>
      <w: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8662BD" w:rsidRDefault="008662BD">
      <w:bookmarkStart w:id="34" w:name="sub_1010"/>
      <w:bookmarkEnd w:id="33"/>
      <w: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rsidR="008662BD" w:rsidRDefault="008662BD">
      <w:bookmarkStart w:id="35" w:name="sub_1011"/>
      <w:bookmarkEnd w:id="34"/>
      <w: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8662BD" w:rsidRDefault="008662BD">
      <w:bookmarkStart w:id="36" w:name="sub_10112"/>
      <w:bookmarkEnd w:id="35"/>
      <w: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8662BD" w:rsidRDefault="008662BD">
      <w:bookmarkStart w:id="37" w:name="sub_101103"/>
      <w:bookmarkEnd w:id="36"/>
      <w:r>
        <w:t xml:space="preserve">Абзац не действует с 1 января 2019 г. - </w:t>
      </w:r>
      <w:hyperlink r:id="rId26" w:history="1">
        <w:r>
          <w:rPr>
            <w:rStyle w:val="a4"/>
            <w:rFonts w:cs="Times New Roman CYR"/>
          </w:rPr>
          <w:t>Постановление</w:t>
        </w:r>
      </w:hyperlink>
      <w:r>
        <w:t xml:space="preserve"> Правительства РФ от 6 февраля 2018 г. N 107</w:t>
      </w:r>
    </w:p>
    <w:bookmarkEnd w:id="37"/>
    <w:p w:rsidR="008662BD" w:rsidRDefault="008662BD">
      <w:pPr>
        <w:pStyle w:val="a6"/>
        <w:rPr>
          <w:color w:val="000000"/>
          <w:sz w:val="16"/>
          <w:szCs w:val="16"/>
          <w:shd w:val="clear" w:color="auto" w:fill="F0F0F0"/>
        </w:rPr>
      </w:pPr>
      <w:r>
        <w:rPr>
          <w:color w:val="000000"/>
          <w:sz w:val="16"/>
          <w:szCs w:val="16"/>
          <w:shd w:val="clear" w:color="auto" w:fill="F0F0F0"/>
        </w:rPr>
        <w:t>Информация об изменениях:</w:t>
      </w:r>
    </w:p>
    <w:p w:rsidR="008662BD" w:rsidRDefault="008662BD">
      <w:pPr>
        <w:pStyle w:val="a7"/>
        <w:rPr>
          <w:shd w:val="clear" w:color="auto" w:fill="F0F0F0"/>
        </w:rPr>
      </w:pPr>
      <w:r>
        <w:lastRenderedPageBreak/>
        <w:t xml:space="preserve"> </w:t>
      </w:r>
      <w:hyperlink r:id="rId27" w:history="1">
        <w:r>
          <w:rPr>
            <w:rStyle w:val="a4"/>
            <w:rFonts w:cs="Times New Roman CYR"/>
            <w:shd w:val="clear" w:color="auto" w:fill="F0F0F0"/>
          </w:rPr>
          <w:t>См. предыдущую редакцию</w:t>
        </w:r>
      </w:hyperlink>
    </w:p>
    <w:p w:rsidR="008662BD" w:rsidRDefault="008662BD">
      <w:pPr>
        <w:pStyle w:val="a7"/>
        <w:rPr>
          <w:shd w:val="clear" w:color="auto" w:fill="F0F0F0"/>
        </w:rPr>
      </w:pPr>
      <w:r>
        <w:t xml:space="preserve"> </w:t>
      </w:r>
    </w:p>
    <w:p w:rsidR="008662BD" w:rsidRDefault="008662BD">
      <w:pPr>
        <w:pStyle w:val="1"/>
      </w:pPr>
      <w:bookmarkStart w:id="38" w:name="sub_300"/>
      <w:r>
        <w:t>III. Мероприятия по обеспечению антитеррористической защищенности объектов (территорий)</w:t>
      </w:r>
    </w:p>
    <w:bookmarkEnd w:id="38"/>
    <w:p w:rsidR="008662BD" w:rsidRDefault="008662BD"/>
    <w:p w:rsidR="008662BD" w:rsidRDefault="008662BD">
      <w:bookmarkStart w:id="39" w:name="sub_1012"/>
      <w: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8662BD" w:rsidRDefault="008662BD">
      <w:bookmarkStart w:id="40" w:name="sub_1013"/>
      <w:bookmarkEnd w:id="39"/>
      <w:r>
        <w:t>13. Антитеррористическая защищенность объектов спорта обеспечивается путем осуществления мероприятий в целях:</w:t>
      </w:r>
    </w:p>
    <w:p w:rsidR="008662BD" w:rsidRDefault="008662BD">
      <w:bookmarkStart w:id="41" w:name="sub_1131"/>
      <w:bookmarkEnd w:id="40"/>
      <w:r>
        <w:t>а) воспрепятствования неправомерному проникновению на объекты спорта, что достигается посредством:</w:t>
      </w:r>
    </w:p>
    <w:bookmarkEnd w:id="41"/>
    <w:p w:rsidR="008662BD" w:rsidRDefault="008662BD">
      <w:r>
        <w:t>установления и осуществления на объектах спорта пропускного и внутриобъектового режимов;</w:t>
      </w:r>
    </w:p>
    <w:p w:rsidR="008662BD" w:rsidRDefault="008662BD">
      <w:r>
        <w:t>организации и осуществления охраны объектов (территорий);</w:t>
      </w:r>
    </w:p>
    <w:p w:rsidR="008662BD" w:rsidRDefault="008662BD">
      <w: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8662BD" w:rsidRDefault="008662BD">
      <w:r>
        <w:t>обеспечения оснащенности объектов (территорий) техническими средствами охраны;</w:t>
      </w:r>
    </w:p>
    <w:p w:rsidR="008662BD" w:rsidRDefault="008662BD">
      <w:bookmarkStart w:id="42" w:name="sub_1132"/>
      <w: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bookmarkEnd w:id="42"/>
    <w:p w:rsidR="008662BD" w:rsidRDefault="008662BD">
      <w:r>
        <w:t>соблюдения на объектах спорта пропускного и внутриобъектового режимов;</w:t>
      </w:r>
    </w:p>
    <w:p w:rsidR="008662BD" w:rsidRDefault="008662BD">
      <w: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28" w:history="1">
        <w:r>
          <w:rPr>
            <w:rStyle w:val="a4"/>
            <w:rFonts w:cs="Times New Roman CYR"/>
          </w:rPr>
          <w:t>подпунктом "м" пункта 5</w:t>
        </w:r>
      </w:hyperlink>
      <w:r>
        <w:t xml:space="preserve"> Правил поведения зрителей при проведении официальных спортивных соревнований, утвержденных </w:t>
      </w:r>
      <w:hyperlink r:id="rId29" w:history="1">
        <w:r>
          <w:rPr>
            <w:rStyle w:val="a4"/>
            <w:rFonts w:cs="Times New Roman CYR"/>
          </w:rPr>
          <w:t>постановлением</w:t>
        </w:r>
      </w:hyperlink>
      <w:r>
        <w:t xml:space="preserve">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
    <w:p w:rsidR="008662BD" w:rsidRDefault="008662BD">
      <w:r>
        <w:t>контроля за соблюдением лицами, находящимися на объектах спорта, требований антитеррористической защищенности;</w:t>
      </w:r>
    </w:p>
    <w:p w:rsidR="008662BD" w:rsidRDefault="008662BD">
      <w: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8662BD" w:rsidRDefault="008662BD">
      <w:pPr>
        <w:pStyle w:val="a6"/>
        <w:rPr>
          <w:color w:val="000000"/>
          <w:sz w:val="16"/>
          <w:szCs w:val="16"/>
          <w:shd w:val="clear" w:color="auto" w:fill="F0F0F0"/>
        </w:rPr>
      </w:pPr>
      <w:bookmarkStart w:id="43" w:name="sub_1133"/>
      <w:r>
        <w:rPr>
          <w:color w:val="000000"/>
          <w:sz w:val="16"/>
          <w:szCs w:val="16"/>
          <w:shd w:val="clear" w:color="auto" w:fill="F0F0F0"/>
        </w:rPr>
        <w:t>Информация об изменениях:</w:t>
      </w:r>
    </w:p>
    <w:bookmarkEnd w:id="43"/>
    <w:p w:rsidR="008662BD" w:rsidRDefault="008662BD">
      <w:pPr>
        <w:pStyle w:val="a7"/>
        <w:rPr>
          <w:shd w:val="clear" w:color="auto" w:fill="F0F0F0"/>
        </w:rPr>
      </w:pPr>
      <w:r>
        <w:t xml:space="preserve"> </w:t>
      </w:r>
      <w:r>
        <w:rPr>
          <w:shd w:val="clear" w:color="auto" w:fill="F0F0F0"/>
        </w:rPr>
        <w:t xml:space="preserve">Подпункт "в" изменен с 16 февраля 2018 г. - </w:t>
      </w:r>
      <w:hyperlink r:id="rId30" w:history="1">
        <w:r>
          <w:rPr>
            <w:rStyle w:val="a4"/>
            <w:rFonts w:cs="Times New Roman CYR"/>
            <w:shd w:val="clear" w:color="auto" w:fill="F0F0F0"/>
          </w:rPr>
          <w:t>Постановление</w:t>
        </w:r>
      </w:hyperlink>
      <w:r>
        <w:rPr>
          <w:shd w:val="clear" w:color="auto" w:fill="F0F0F0"/>
        </w:rPr>
        <w:t xml:space="preserve"> Правительства РФ от 6 февраля 2018 г. N 107</w:t>
      </w:r>
    </w:p>
    <w:p w:rsidR="008662BD" w:rsidRDefault="008662BD">
      <w:pPr>
        <w:pStyle w:val="a7"/>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8662BD" w:rsidRDefault="008662BD">
      <w:r>
        <w:t>в) пресечения попыток совершения террористических актов на объектах спорта, что достигается посредством:</w:t>
      </w:r>
    </w:p>
    <w:p w:rsidR="008662BD" w:rsidRDefault="008662BD">
      <w:bookmarkStart w:id="44" w:name="sub_113302"/>
      <w: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bookmarkEnd w:id="44"/>
    <w:p w:rsidR="008662BD" w:rsidRDefault="008662BD">
      <w: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8662BD" w:rsidRDefault="008662BD">
      <w:r>
        <w:t xml:space="preserve">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w:t>
      </w:r>
      <w:r>
        <w:lastRenderedPageBreak/>
        <w:t>спорта;</w:t>
      </w:r>
    </w:p>
    <w:p w:rsidR="008662BD" w:rsidRDefault="008662BD">
      <w:pPr>
        <w:pStyle w:val="a6"/>
        <w:rPr>
          <w:color w:val="000000"/>
          <w:sz w:val="16"/>
          <w:szCs w:val="16"/>
          <w:shd w:val="clear" w:color="auto" w:fill="F0F0F0"/>
        </w:rPr>
      </w:pPr>
      <w:bookmarkStart w:id="45" w:name="sub_1134"/>
      <w:r>
        <w:rPr>
          <w:color w:val="000000"/>
          <w:sz w:val="16"/>
          <w:szCs w:val="16"/>
          <w:shd w:val="clear" w:color="auto" w:fill="F0F0F0"/>
        </w:rPr>
        <w:t>Информация об изменениях:</w:t>
      </w:r>
    </w:p>
    <w:bookmarkEnd w:id="45"/>
    <w:p w:rsidR="008662BD" w:rsidRDefault="008662BD">
      <w:pPr>
        <w:pStyle w:val="a7"/>
        <w:rPr>
          <w:shd w:val="clear" w:color="auto" w:fill="F0F0F0"/>
        </w:rPr>
      </w:pPr>
      <w:r>
        <w:t xml:space="preserve"> </w:t>
      </w:r>
      <w:r>
        <w:rPr>
          <w:shd w:val="clear" w:color="auto" w:fill="F0F0F0"/>
        </w:rPr>
        <w:t xml:space="preserve">Подпункт "г" изменен с 16 февраля 2018 г. - </w:t>
      </w:r>
      <w:hyperlink r:id="rId32" w:history="1">
        <w:r>
          <w:rPr>
            <w:rStyle w:val="a4"/>
            <w:rFonts w:cs="Times New Roman CYR"/>
            <w:shd w:val="clear" w:color="auto" w:fill="F0F0F0"/>
          </w:rPr>
          <w:t>Постановление</w:t>
        </w:r>
      </w:hyperlink>
      <w:r>
        <w:rPr>
          <w:shd w:val="clear" w:color="auto" w:fill="F0F0F0"/>
        </w:rPr>
        <w:t xml:space="preserve"> Правительства РФ от 6 февраля 2018 г. N 107</w:t>
      </w:r>
    </w:p>
    <w:p w:rsidR="008662BD" w:rsidRDefault="008662BD">
      <w:pPr>
        <w:pStyle w:val="a7"/>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8662BD" w:rsidRDefault="008662BD">
      <w:r>
        <w:t>г) минимизации возможных последствий и ликвидации угроз совершения террористических актов на объектах спорта, что достигается посредством:</w:t>
      </w:r>
    </w:p>
    <w:p w:rsidR="008662BD" w:rsidRDefault="008662BD">
      <w: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8662BD" w:rsidRDefault="008662BD">
      <w: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8662BD" w:rsidRDefault="008662BD">
      <w:bookmarkStart w:id="46" w:name="sub_113404"/>
      <w:r>
        <w:t>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8662BD" w:rsidRDefault="008662BD">
      <w:pPr>
        <w:pStyle w:val="a6"/>
        <w:rPr>
          <w:color w:val="000000"/>
          <w:sz w:val="16"/>
          <w:szCs w:val="16"/>
          <w:shd w:val="clear" w:color="auto" w:fill="F0F0F0"/>
        </w:rPr>
      </w:pPr>
      <w:bookmarkStart w:id="47" w:name="sub_1135"/>
      <w:bookmarkEnd w:id="46"/>
      <w:r>
        <w:rPr>
          <w:color w:val="000000"/>
          <w:sz w:val="16"/>
          <w:szCs w:val="16"/>
          <w:shd w:val="clear" w:color="auto" w:fill="F0F0F0"/>
        </w:rPr>
        <w:t>Информация об изменениях:</w:t>
      </w:r>
    </w:p>
    <w:bookmarkEnd w:id="47"/>
    <w:p w:rsidR="008662BD" w:rsidRDefault="008662BD">
      <w:pPr>
        <w:pStyle w:val="a7"/>
        <w:rPr>
          <w:shd w:val="clear" w:color="auto" w:fill="F0F0F0"/>
        </w:rPr>
      </w:pPr>
      <w:r>
        <w:t xml:space="preserve"> </w:t>
      </w:r>
      <w:r>
        <w:rPr>
          <w:shd w:val="clear" w:color="auto" w:fill="F0F0F0"/>
        </w:rPr>
        <w:t xml:space="preserve">Пункт 13 дополнен подпунктом "д" с 16 февраля 2018 г. - </w:t>
      </w:r>
      <w:hyperlink r:id="rId34" w:history="1">
        <w:r>
          <w:rPr>
            <w:rStyle w:val="a4"/>
            <w:rFonts w:cs="Times New Roman CYR"/>
            <w:shd w:val="clear" w:color="auto" w:fill="F0F0F0"/>
          </w:rPr>
          <w:t>Постановление</w:t>
        </w:r>
      </w:hyperlink>
      <w:r>
        <w:rPr>
          <w:shd w:val="clear" w:color="auto" w:fill="F0F0F0"/>
        </w:rPr>
        <w:t xml:space="preserve"> Правительства РФ от 6 февраля 2018 г. N 107</w:t>
      </w:r>
    </w:p>
    <w:p w:rsidR="008662BD" w:rsidRDefault="008662BD">
      <w:r>
        <w:t>д)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rsidR="008662BD" w:rsidRDefault="008662BD">
      <w:r>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8662BD" w:rsidRDefault="008662BD">
      <w:r>
        <w:t>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8662BD" w:rsidRDefault="008662BD">
      <w:r>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8662BD" w:rsidRDefault="008662BD">
      <w: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rsidR="008662BD" w:rsidRDefault="008662BD">
      <w: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rsidR="008662BD" w:rsidRDefault="008662BD">
      <w:pPr>
        <w:pStyle w:val="a6"/>
        <w:rPr>
          <w:color w:val="000000"/>
          <w:sz w:val="16"/>
          <w:szCs w:val="16"/>
          <w:shd w:val="clear" w:color="auto" w:fill="F0F0F0"/>
        </w:rPr>
      </w:pPr>
      <w:bookmarkStart w:id="48" w:name="sub_1136"/>
      <w:r>
        <w:rPr>
          <w:color w:val="000000"/>
          <w:sz w:val="16"/>
          <w:szCs w:val="16"/>
          <w:shd w:val="clear" w:color="auto" w:fill="F0F0F0"/>
        </w:rPr>
        <w:t>Информация об изменениях:</w:t>
      </w:r>
    </w:p>
    <w:bookmarkEnd w:id="48"/>
    <w:p w:rsidR="008662BD" w:rsidRDefault="008662BD">
      <w:pPr>
        <w:pStyle w:val="a7"/>
        <w:rPr>
          <w:shd w:val="clear" w:color="auto" w:fill="F0F0F0"/>
        </w:rPr>
      </w:pPr>
      <w:r>
        <w:t xml:space="preserve"> </w:t>
      </w:r>
      <w:r>
        <w:rPr>
          <w:shd w:val="clear" w:color="auto" w:fill="F0F0F0"/>
        </w:rPr>
        <w:t xml:space="preserve">Пункт 13 дополнен подпунктом "е" с 20 ноября 2019 г. - </w:t>
      </w:r>
      <w:hyperlink r:id="rId35" w:history="1">
        <w:r>
          <w:rPr>
            <w:rStyle w:val="a4"/>
            <w:rFonts w:cs="Times New Roman CYR"/>
            <w:shd w:val="clear" w:color="auto" w:fill="F0F0F0"/>
          </w:rPr>
          <w:t>Постановление</w:t>
        </w:r>
      </w:hyperlink>
      <w:r>
        <w:rPr>
          <w:shd w:val="clear" w:color="auto" w:fill="F0F0F0"/>
        </w:rPr>
        <w:t xml:space="preserve"> Правительства РФ от 9 ноября 2019 г. N 1434</w:t>
      </w:r>
    </w:p>
    <w:p w:rsidR="008662BD" w:rsidRDefault="008662BD">
      <w:r>
        <w:t>е) выявления и предотвращения несанкционированного проноса (провоза) и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 что достигается посредством:</w:t>
      </w:r>
    </w:p>
    <w:p w:rsidR="008662BD" w:rsidRDefault="008662BD">
      <w:r>
        <w:t xml:space="preserve">организации санкционированного допуска на объекты спорта посетителей и </w:t>
      </w:r>
      <w:r>
        <w:lastRenderedPageBreak/>
        <w:t>автотранспортных средств;</w:t>
      </w:r>
    </w:p>
    <w:p w:rsidR="008662BD" w:rsidRDefault="008662BD">
      <w:r>
        <w:t>своевременного выявления фактов нарушения пропускного режима, попыток проноса (провоза) токсичных химикатов, отравляющих веществ и патогенных биологических агентов на объекты спорта;</w:t>
      </w:r>
    </w:p>
    <w:p w:rsidR="008662BD" w:rsidRDefault="008662BD">
      <w:r>
        <w:t>обеспечения достаточного уровня подготовки должностных лиц и персонала объектов спорта по вопросам выявления и предупреждения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w:t>
      </w:r>
    </w:p>
    <w:p w:rsidR="008662BD" w:rsidRDefault="008662BD">
      <w:r>
        <w:t>осуществления контроля за состоянием помещений, используемых для проведения мероприятий с массовым пребыванием людей.</w:t>
      </w:r>
    </w:p>
    <w:p w:rsidR="008662BD" w:rsidRDefault="008662BD">
      <w:bookmarkStart w:id="49" w:name="sub_1014"/>
      <w:r>
        <w:t xml:space="preserve">14. Инженерная защита объектов спорта осуществляется в соответствии с </w:t>
      </w:r>
      <w:hyperlink r:id="rId36" w:history="1">
        <w:r>
          <w:rPr>
            <w:rStyle w:val="a4"/>
            <w:rFonts w:cs="Times New Roman CYR"/>
          </w:rPr>
          <w:t>Федеральным 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8662BD" w:rsidRDefault="008662BD">
      <w:bookmarkStart w:id="50" w:name="sub_1015"/>
      <w:bookmarkEnd w:id="49"/>
      <w: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8662BD" w:rsidRDefault="008662BD">
      <w:pPr>
        <w:pStyle w:val="a6"/>
        <w:rPr>
          <w:color w:val="000000"/>
          <w:sz w:val="16"/>
          <w:szCs w:val="16"/>
          <w:shd w:val="clear" w:color="auto" w:fill="F0F0F0"/>
        </w:rPr>
      </w:pPr>
      <w:bookmarkStart w:id="51" w:name="sub_1151"/>
      <w:bookmarkEnd w:id="50"/>
      <w:r>
        <w:rPr>
          <w:color w:val="000000"/>
          <w:sz w:val="16"/>
          <w:szCs w:val="16"/>
          <w:shd w:val="clear" w:color="auto" w:fill="F0F0F0"/>
        </w:rPr>
        <w:t>Информация об изменениях:</w:t>
      </w:r>
    </w:p>
    <w:bookmarkEnd w:id="51"/>
    <w:p w:rsidR="008662BD" w:rsidRDefault="008662BD">
      <w:pPr>
        <w:pStyle w:val="a7"/>
        <w:rPr>
          <w:shd w:val="clear" w:color="auto" w:fill="F0F0F0"/>
        </w:rPr>
      </w:pPr>
      <w:r>
        <w:t xml:space="preserve"> </w:t>
      </w:r>
      <w:hyperlink r:id="rId37" w:history="1">
        <w:r>
          <w:rPr>
            <w:rStyle w:val="a4"/>
            <w:rFonts w:cs="Times New Roman CYR"/>
            <w:shd w:val="clear" w:color="auto" w:fill="F0F0F0"/>
          </w:rPr>
          <w:t>Постановлением</w:t>
        </w:r>
      </w:hyperlink>
      <w:r>
        <w:rPr>
          <w:shd w:val="clear" w:color="auto" w:fill="F0F0F0"/>
        </w:rPr>
        <w:t xml:space="preserve"> Правительства РФ от 23 июля 2016 г. N 711 подпункт "а" изложен в новой редакции</w:t>
      </w:r>
    </w:p>
    <w:p w:rsidR="008662BD" w:rsidRDefault="008662BD">
      <w:pPr>
        <w:pStyle w:val="a7"/>
        <w:rPr>
          <w:shd w:val="clear" w:color="auto" w:fill="F0F0F0"/>
        </w:rPr>
      </w:pPr>
      <w:r>
        <w:t xml:space="preserve"> </w:t>
      </w:r>
      <w:hyperlink r:id="rId38" w:history="1">
        <w:r>
          <w:rPr>
            <w:rStyle w:val="a4"/>
            <w:rFonts w:cs="Times New Roman CYR"/>
            <w:shd w:val="clear" w:color="auto" w:fill="F0F0F0"/>
          </w:rPr>
          <w:t>См. текст подпункта в предыдущей редакции</w:t>
        </w:r>
      </w:hyperlink>
    </w:p>
    <w:p w:rsidR="008662BD" w:rsidRDefault="008662BD">
      <w:r>
        <w:t>а) объекты спорта, отнесенные к первой категории опасности:</w:t>
      </w:r>
    </w:p>
    <w:p w:rsidR="008662BD" w:rsidRDefault="008662BD">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8662BD" w:rsidRDefault="008662BD">
      <w:r>
        <w:t>охранной телевизионной системой, позволяющей при необходимости идентифицировать лица посетителей;</w:t>
      </w:r>
    </w:p>
    <w:p w:rsidR="008662BD" w:rsidRDefault="008662BD">
      <w:r>
        <w:t>системой контроля управления доступом;</w:t>
      </w:r>
    </w:p>
    <w:p w:rsidR="008662BD" w:rsidRDefault="008662BD">
      <w:r>
        <w:t>стационарными металлообнаружителями или ручными металлоискателями;</w:t>
      </w:r>
    </w:p>
    <w:p w:rsidR="008662BD" w:rsidRDefault="008662BD">
      <w:r>
        <w:t>контрольно-пропускными пунктами (постами);</w:t>
      </w:r>
    </w:p>
    <w:p w:rsidR="008662BD" w:rsidRDefault="008662BD">
      <w:bookmarkStart w:id="52" w:name="sub_1152"/>
      <w:r>
        <w:t>б) объекты спорта, отнесенные ко второй категории опасности:</w:t>
      </w:r>
    </w:p>
    <w:bookmarkEnd w:id="52"/>
    <w:p w:rsidR="008662BD" w:rsidRDefault="008662BD">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8662BD" w:rsidRDefault="008662BD">
      <w:r>
        <w:t>охранной телевизионной системой, позволяющей при необходимости идентифицировать лица посетителей;</w:t>
      </w:r>
    </w:p>
    <w:p w:rsidR="008662BD" w:rsidRDefault="008662BD">
      <w:r>
        <w:t>стационарными металлообнаружителями или ручными металлоискателями;</w:t>
      </w:r>
    </w:p>
    <w:p w:rsidR="008662BD" w:rsidRDefault="008662BD">
      <w:r>
        <w:t>контрольно-пропускными пунктами (постами);</w:t>
      </w:r>
    </w:p>
    <w:p w:rsidR="008662BD" w:rsidRDefault="008662BD">
      <w:bookmarkStart w:id="53" w:name="sub_1153"/>
      <w:r>
        <w:t>в) объекты спорта, отнесенные к третьей категории опасности:</w:t>
      </w:r>
    </w:p>
    <w:bookmarkEnd w:id="53"/>
    <w:p w:rsidR="008662BD" w:rsidRDefault="008662BD">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8662BD" w:rsidRDefault="008662BD">
      <w:r>
        <w:t>охранной телевизионной системой;</w:t>
      </w:r>
    </w:p>
    <w:p w:rsidR="008662BD" w:rsidRDefault="008662BD">
      <w:r>
        <w:t>ручными металлоискателями.</w:t>
      </w:r>
    </w:p>
    <w:p w:rsidR="008662BD" w:rsidRDefault="008662BD">
      <w:bookmarkStart w:id="54" w:name="sub_1016"/>
      <w: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8662BD" w:rsidRDefault="008662BD">
      <w:pPr>
        <w:pStyle w:val="a6"/>
        <w:rPr>
          <w:color w:val="000000"/>
          <w:sz w:val="16"/>
          <w:szCs w:val="16"/>
          <w:shd w:val="clear" w:color="auto" w:fill="F0F0F0"/>
        </w:rPr>
      </w:pPr>
      <w:bookmarkStart w:id="55" w:name="sub_1017"/>
      <w:bookmarkEnd w:id="54"/>
      <w:r>
        <w:rPr>
          <w:color w:val="000000"/>
          <w:sz w:val="16"/>
          <w:szCs w:val="16"/>
          <w:shd w:val="clear" w:color="auto" w:fill="F0F0F0"/>
        </w:rPr>
        <w:t>Информация об изменениях:</w:t>
      </w:r>
    </w:p>
    <w:bookmarkEnd w:id="55"/>
    <w:p w:rsidR="008662BD" w:rsidRDefault="008662BD">
      <w:pPr>
        <w:pStyle w:val="a7"/>
        <w:rPr>
          <w:shd w:val="clear" w:color="auto" w:fill="F0F0F0"/>
        </w:rPr>
      </w:pPr>
      <w:r>
        <w:t xml:space="preserve"> </w:t>
      </w:r>
      <w:hyperlink r:id="rId39" w:history="1">
        <w:r>
          <w:rPr>
            <w:rStyle w:val="a4"/>
            <w:rFonts w:cs="Times New Roman CYR"/>
            <w:shd w:val="clear" w:color="auto" w:fill="F0F0F0"/>
          </w:rPr>
          <w:t>Постановлением</w:t>
        </w:r>
      </w:hyperlink>
      <w:r>
        <w:rPr>
          <w:shd w:val="clear" w:color="auto" w:fill="F0F0F0"/>
        </w:rPr>
        <w:t xml:space="preserve"> Правительства РФ от 23 июля 2016 г. N 711 в пункт 17 внесены изменения</w:t>
      </w:r>
    </w:p>
    <w:p w:rsidR="008662BD" w:rsidRDefault="008662BD">
      <w:pPr>
        <w:pStyle w:val="a7"/>
        <w:rPr>
          <w:shd w:val="clear" w:color="auto" w:fill="F0F0F0"/>
        </w:rPr>
      </w:pPr>
      <w:r>
        <w:t xml:space="preserve"> </w:t>
      </w:r>
      <w:hyperlink r:id="rId40" w:history="1">
        <w:r>
          <w:rPr>
            <w:rStyle w:val="a4"/>
            <w:rFonts w:cs="Times New Roman CYR"/>
            <w:shd w:val="clear" w:color="auto" w:fill="F0F0F0"/>
          </w:rPr>
          <w:t>См. текст пункта в предыдущей редакции</w:t>
        </w:r>
      </w:hyperlink>
    </w:p>
    <w:p w:rsidR="008662BD" w:rsidRDefault="008662BD">
      <w:r>
        <w:t xml:space="preserve">17. Выбор и оснащение объектов спорта инженерно-техническими средствами охраны конкретных типов определяются в техническом задании на проектирование </w:t>
      </w:r>
      <w:r>
        <w:lastRenderedPageBreak/>
        <w:t>инженерно-технических средств охраны.</w:t>
      </w:r>
    </w:p>
    <w:p w:rsidR="008662BD" w:rsidRDefault="008662BD">
      <w:r>
        <w:t>По решению ответственных лиц объекты спорта могут оборудоваться инженерно-техническими средствами охраны более высокого класса защиты.</w:t>
      </w:r>
    </w:p>
    <w:p w:rsidR="008662BD" w:rsidRDefault="008662BD">
      <w:bookmarkStart w:id="56" w:name="sub_10173"/>
      <w: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
    <w:p w:rsidR="008662BD" w:rsidRDefault="008662BD">
      <w:bookmarkStart w:id="57" w:name="sub_1018"/>
      <w:bookmarkEnd w:id="56"/>
      <w: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8662BD" w:rsidRDefault="008662BD">
      <w:bookmarkStart w:id="58" w:name="sub_1019"/>
      <w:bookmarkEnd w:id="57"/>
      <w:r>
        <w:t xml:space="preserve">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41" w:history="1">
        <w:r>
          <w:rPr>
            <w:rStyle w:val="a4"/>
            <w:rFonts w:cs="Times New Roman CYR"/>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42" w:history="1">
        <w:r>
          <w:rPr>
            <w:rStyle w:val="a4"/>
            <w:rFonts w:cs="Times New Roman CYR"/>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bookmarkEnd w:id="58"/>
    <w:p w:rsidR="008662BD" w:rsidRDefault="008662BD"/>
    <w:p w:rsidR="008662BD" w:rsidRDefault="008662BD">
      <w:pPr>
        <w:pStyle w:val="1"/>
      </w:pPr>
      <w:bookmarkStart w:id="59" w:name="sub_400"/>
      <w:r>
        <w:t>IV. Порядок информирования об угрозе совершения или о совершении террористического акта на объекте спорта</w:t>
      </w:r>
    </w:p>
    <w:bookmarkEnd w:id="59"/>
    <w:p w:rsidR="008662BD" w:rsidRDefault="008662BD"/>
    <w:p w:rsidR="008662BD" w:rsidRDefault="008662BD">
      <w:pPr>
        <w:pStyle w:val="a6"/>
        <w:rPr>
          <w:color w:val="000000"/>
          <w:sz w:val="16"/>
          <w:szCs w:val="16"/>
          <w:shd w:val="clear" w:color="auto" w:fill="F0F0F0"/>
        </w:rPr>
      </w:pPr>
      <w:bookmarkStart w:id="60" w:name="sub_1020"/>
      <w:r>
        <w:rPr>
          <w:color w:val="000000"/>
          <w:sz w:val="16"/>
          <w:szCs w:val="16"/>
          <w:shd w:val="clear" w:color="auto" w:fill="F0F0F0"/>
        </w:rPr>
        <w:t>Информация об изменениях:</w:t>
      </w:r>
    </w:p>
    <w:bookmarkEnd w:id="60"/>
    <w:p w:rsidR="008662BD" w:rsidRDefault="008662BD">
      <w:pPr>
        <w:pStyle w:val="a7"/>
        <w:rPr>
          <w:shd w:val="clear" w:color="auto" w:fill="F0F0F0"/>
        </w:rPr>
      </w:pPr>
      <w:r>
        <w:t xml:space="preserve"> </w:t>
      </w:r>
      <w:r>
        <w:rPr>
          <w:shd w:val="clear" w:color="auto" w:fill="F0F0F0"/>
        </w:rPr>
        <w:t xml:space="preserve">Пункт 20 изменен с 16 февраля 2018 г. - </w:t>
      </w:r>
      <w:hyperlink r:id="rId43" w:history="1">
        <w:r>
          <w:rPr>
            <w:rStyle w:val="a4"/>
            <w:rFonts w:cs="Times New Roman CYR"/>
            <w:shd w:val="clear" w:color="auto" w:fill="F0F0F0"/>
          </w:rPr>
          <w:t>Постановление</w:t>
        </w:r>
      </w:hyperlink>
      <w:r>
        <w:rPr>
          <w:shd w:val="clear" w:color="auto" w:fill="F0F0F0"/>
        </w:rPr>
        <w:t xml:space="preserve"> Правительства РФ от 6 февраля 2018 г. N 107</w:t>
      </w:r>
    </w:p>
    <w:p w:rsidR="008662BD" w:rsidRDefault="008662BD">
      <w:pPr>
        <w:pStyle w:val="a7"/>
        <w:rPr>
          <w:shd w:val="clear" w:color="auto" w:fill="F0F0F0"/>
        </w:rPr>
      </w:pPr>
      <w:r>
        <w:t xml:space="preserve"> </w:t>
      </w:r>
      <w:hyperlink r:id="rId44" w:history="1">
        <w:r>
          <w:rPr>
            <w:rStyle w:val="a4"/>
            <w:rFonts w:cs="Times New Roman CYR"/>
            <w:shd w:val="clear" w:color="auto" w:fill="F0F0F0"/>
          </w:rPr>
          <w:t>См. предыдущую редакцию</w:t>
        </w:r>
      </w:hyperlink>
    </w:p>
    <w:p w:rsidR="008662BD" w:rsidRDefault="008662BD">
      <w: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rsidR="008662BD" w:rsidRDefault="008662BD">
      <w:bookmarkStart w:id="61" w:name="sub_1021"/>
      <w: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8662BD" w:rsidRDefault="008662BD">
      <w:bookmarkStart w:id="62" w:name="sub_1022"/>
      <w:bookmarkEnd w:id="61"/>
      <w: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8662BD" w:rsidRDefault="008662BD">
      <w:bookmarkStart w:id="63" w:name="sub_1023"/>
      <w:bookmarkEnd w:id="62"/>
      <w:r>
        <w:t>23. Ответственные лица при получении информации об угрозе совершения или о совершении террористического акта на объекте спорта обязаны:</w:t>
      </w:r>
    </w:p>
    <w:p w:rsidR="008662BD" w:rsidRDefault="008662BD">
      <w:bookmarkStart w:id="64" w:name="sub_1231"/>
      <w:bookmarkEnd w:id="63"/>
      <w: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8662BD" w:rsidRDefault="008662BD">
      <w:pPr>
        <w:pStyle w:val="a6"/>
        <w:rPr>
          <w:color w:val="000000"/>
          <w:sz w:val="16"/>
          <w:szCs w:val="16"/>
          <w:shd w:val="clear" w:color="auto" w:fill="F0F0F0"/>
        </w:rPr>
      </w:pPr>
      <w:bookmarkStart w:id="65" w:name="sub_1232"/>
      <w:bookmarkEnd w:id="64"/>
      <w:r>
        <w:rPr>
          <w:color w:val="000000"/>
          <w:sz w:val="16"/>
          <w:szCs w:val="16"/>
          <w:shd w:val="clear" w:color="auto" w:fill="F0F0F0"/>
        </w:rPr>
        <w:t>Информация об изменениях:</w:t>
      </w:r>
    </w:p>
    <w:bookmarkEnd w:id="65"/>
    <w:p w:rsidR="008662BD" w:rsidRDefault="008662BD">
      <w:pPr>
        <w:pStyle w:val="a7"/>
        <w:rPr>
          <w:shd w:val="clear" w:color="auto" w:fill="F0F0F0"/>
        </w:rPr>
      </w:pPr>
      <w:r>
        <w:lastRenderedPageBreak/>
        <w:t xml:space="preserve"> </w:t>
      </w:r>
      <w:r>
        <w:rPr>
          <w:shd w:val="clear" w:color="auto" w:fill="F0F0F0"/>
        </w:rPr>
        <w:t xml:space="preserve">Подпункт "б" изменен с 16 февраля 2018 г. - </w:t>
      </w:r>
      <w:hyperlink r:id="rId45" w:history="1">
        <w:r>
          <w:rPr>
            <w:rStyle w:val="a4"/>
            <w:rFonts w:cs="Times New Roman CYR"/>
            <w:shd w:val="clear" w:color="auto" w:fill="F0F0F0"/>
          </w:rPr>
          <w:t>Постановление</w:t>
        </w:r>
      </w:hyperlink>
      <w:r>
        <w:rPr>
          <w:shd w:val="clear" w:color="auto" w:fill="F0F0F0"/>
        </w:rPr>
        <w:t xml:space="preserve"> Правительства РФ от 6 февраля 2018 г. N 107</w:t>
      </w:r>
    </w:p>
    <w:p w:rsidR="008662BD" w:rsidRDefault="008662BD">
      <w:pPr>
        <w:pStyle w:val="a7"/>
        <w:rPr>
          <w:shd w:val="clear" w:color="auto" w:fill="F0F0F0"/>
        </w:rPr>
      </w:pPr>
      <w:r>
        <w:t xml:space="preserve"> </w:t>
      </w:r>
      <w:hyperlink r:id="rId46" w:history="1">
        <w:r>
          <w:rPr>
            <w:rStyle w:val="a4"/>
            <w:rFonts w:cs="Times New Roman CYR"/>
            <w:shd w:val="clear" w:color="auto" w:fill="F0F0F0"/>
          </w:rPr>
          <w:t>См. предыдущую редакцию</w:t>
        </w:r>
      </w:hyperlink>
    </w:p>
    <w:p w:rsidR="008662BD" w:rsidRDefault="008662BD">
      <w:r>
        <w:t>б)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8662BD" w:rsidRDefault="008662BD">
      <w:bookmarkStart w:id="66" w:name="sub_1233"/>
      <w:r>
        <w:t>в) усилить контроль пропускного и внутриобъектового режимов объекта спорта, а также прекратить доступ людей и автотранспорта на объект спорта;</w:t>
      </w:r>
    </w:p>
    <w:p w:rsidR="008662BD" w:rsidRDefault="008662BD">
      <w:bookmarkStart w:id="67" w:name="sub_1234"/>
      <w:bookmarkEnd w:id="66"/>
      <w:r>
        <w:t>г) исключить бесконтрольное пребывание на объекте спорта посторонних лиц.</w:t>
      </w:r>
    </w:p>
    <w:bookmarkEnd w:id="67"/>
    <w:p w:rsidR="008662BD" w:rsidRDefault="008662BD"/>
    <w:p w:rsidR="008662BD" w:rsidRDefault="008662BD">
      <w:pPr>
        <w:pStyle w:val="1"/>
      </w:pPr>
      <w:bookmarkStart w:id="68" w:name="sub_500"/>
      <w:r>
        <w:t>V. Порядок осуществления контроля за выполнением требований к антитеррористической защищенности объектов спорта</w:t>
      </w:r>
    </w:p>
    <w:bookmarkEnd w:id="68"/>
    <w:p w:rsidR="008662BD" w:rsidRDefault="008662BD"/>
    <w:p w:rsidR="008662BD" w:rsidRDefault="008662BD">
      <w:bookmarkStart w:id="69" w:name="sub_1024"/>
      <w:r>
        <w:t>24. Организация и осуществление контроля за выполнением настоящих требований на объектах спорта возлагаются на ответственных лиц.</w:t>
      </w:r>
    </w:p>
    <w:p w:rsidR="008662BD" w:rsidRDefault="008662BD">
      <w:bookmarkStart w:id="70" w:name="sub_1025"/>
      <w:bookmarkEnd w:id="69"/>
      <w:r>
        <w:t>25. Контроль за выполнением настоящих требований осуществляется в виде проведения комплексных, контрольных и целевых проверок.</w:t>
      </w:r>
    </w:p>
    <w:p w:rsidR="008662BD" w:rsidRDefault="008662BD">
      <w:bookmarkStart w:id="71" w:name="sub_1026"/>
      <w:bookmarkEnd w:id="70"/>
      <w: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8662BD" w:rsidRDefault="008662BD">
      <w:bookmarkStart w:id="72" w:name="sub_1261"/>
      <w:bookmarkEnd w:id="71"/>
      <w:r>
        <w:t>а) в отношении объектов первой категории опасности - не реже 1 раза в год;</w:t>
      </w:r>
    </w:p>
    <w:p w:rsidR="008662BD" w:rsidRDefault="008662BD">
      <w:bookmarkStart w:id="73" w:name="sub_1262"/>
      <w:bookmarkEnd w:id="72"/>
      <w:r>
        <w:t>б) в отношении объектов второй категории опасности - не реже 1 раза в 2 года;</w:t>
      </w:r>
    </w:p>
    <w:p w:rsidR="008662BD" w:rsidRDefault="008662BD">
      <w:bookmarkStart w:id="74" w:name="sub_1263"/>
      <w:bookmarkEnd w:id="73"/>
      <w:r>
        <w:t>в) в отношении объектов третьей категории опасности - не реже 1 раза в 3 года;</w:t>
      </w:r>
    </w:p>
    <w:p w:rsidR="008662BD" w:rsidRDefault="008662BD">
      <w:bookmarkStart w:id="75" w:name="sub_1264"/>
      <w:bookmarkEnd w:id="74"/>
      <w:r>
        <w:t>г) в отношении объектов четвертой категории опасности - не реже 1 раза в 4 года.</w:t>
      </w:r>
    </w:p>
    <w:p w:rsidR="008662BD" w:rsidRDefault="008662BD">
      <w:bookmarkStart w:id="76" w:name="sub_1027"/>
      <w:bookmarkEnd w:id="75"/>
      <w:r>
        <w:t>27. Продолжительность комплексной проверки объекта спорта не должна превышать 3 рабочих дня.</w:t>
      </w:r>
    </w:p>
    <w:p w:rsidR="008662BD" w:rsidRDefault="008662BD">
      <w:bookmarkStart w:id="77" w:name="sub_1028"/>
      <w:bookmarkEnd w:id="76"/>
      <w: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bookmarkEnd w:id="77"/>
    <w:p w:rsidR="008662BD" w:rsidRDefault="008662BD">
      <w:r>
        <w:t>Продолжительность контрольной проверки объекта спорта не должна превышать 2 рабочих дня.</w:t>
      </w:r>
    </w:p>
    <w:p w:rsidR="008662BD" w:rsidRDefault="008662BD">
      <w:bookmarkStart w:id="78" w:name="sub_1029"/>
      <w: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47" w:history="1">
        <w:r>
          <w:rPr>
            <w:rStyle w:val="a4"/>
            <w:rFonts w:cs="Times New Roman CYR"/>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662BD" w:rsidRDefault="008662BD">
      <w:bookmarkStart w:id="79" w:name="sub_1030"/>
      <w:bookmarkEnd w:id="78"/>
      <w:r>
        <w:t>30. Продолжительность целевой проверки объекта спорта не должна превышать 2 рабочих дня.</w:t>
      </w:r>
    </w:p>
    <w:bookmarkEnd w:id="79"/>
    <w:p w:rsidR="008662BD" w:rsidRDefault="008662BD"/>
    <w:p w:rsidR="008662BD" w:rsidRDefault="008662BD">
      <w:pPr>
        <w:pStyle w:val="1"/>
      </w:pPr>
      <w:bookmarkStart w:id="80" w:name="sub_600"/>
      <w:r>
        <w:t>VI. Паспорт безопасности объекта спорта</w:t>
      </w:r>
    </w:p>
    <w:bookmarkEnd w:id="80"/>
    <w:p w:rsidR="008662BD" w:rsidRDefault="008662BD"/>
    <w:p w:rsidR="008662BD" w:rsidRDefault="008662BD">
      <w:bookmarkStart w:id="81" w:name="sub_1031"/>
      <w:r>
        <w:t xml:space="preserve">31. На каждый объект спорта комиссия составляет </w:t>
      </w:r>
      <w:hyperlink w:anchor="sub_2000" w:history="1">
        <w:r>
          <w:rPr>
            <w:rStyle w:val="a4"/>
            <w:rFonts w:cs="Times New Roman CYR"/>
          </w:rPr>
          <w:t>паспорт</w:t>
        </w:r>
      </w:hyperlink>
      <w:r>
        <w:t xml:space="preserve"> безопасности объекта спорта в течение 3 месяцев после проведения обследования и категорирования объекта спорта.</w:t>
      </w:r>
    </w:p>
    <w:p w:rsidR="008662BD" w:rsidRDefault="008662BD">
      <w:bookmarkStart w:id="82" w:name="sub_1032"/>
      <w:bookmarkEnd w:id="81"/>
      <w: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8662BD" w:rsidRDefault="008662BD">
      <w:bookmarkStart w:id="83" w:name="sub_1033"/>
      <w:bookmarkEnd w:id="82"/>
      <w: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8662BD" w:rsidRDefault="008662BD">
      <w:bookmarkStart w:id="84" w:name="sub_1034"/>
      <w:bookmarkEnd w:id="83"/>
      <w:r>
        <w:lastRenderedPageBreak/>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8662BD" w:rsidRDefault="008662BD">
      <w:pPr>
        <w:pStyle w:val="a6"/>
        <w:rPr>
          <w:color w:val="000000"/>
          <w:sz w:val="16"/>
          <w:szCs w:val="16"/>
          <w:shd w:val="clear" w:color="auto" w:fill="F0F0F0"/>
        </w:rPr>
      </w:pPr>
      <w:bookmarkStart w:id="85" w:name="sub_1035"/>
      <w:bookmarkEnd w:id="84"/>
      <w:r>
        <w:rPr>
          <w:color w:val="000000"/>
          <w:sz w:val="16"/>
          <w:szCs w:val="16"/>
          <w:shd w:val="clear" w:color="auto" w:fill="F0F0F0"/>
        </w:rPr>
        <w:t>Информация об изменениях:</w:t>
      </w:r>
    </w:p>
    <w:bookmarkEnd w:id="85"/>
    <w:p w:rsidR="008662BD" w:rsidRDefault="008662BD">
      <w:pPr>
        <w:pStyle w:val="a7"/>
        <w:rPr>
          <w:shd w:val="clear" w:color="auto" w:fill="F0F0F0"/>
        </w:rPr>
      </w:pPr>
      <w:r>
        <w:t xml:space="preserve"> </w:t>
      </w:r>
      <w:r>
        <w:rPr>
          <w:shd w:val="clear" w:color="auto" w:fill="F0F0F0"/>
        </w:rPr>
        <w:t xml:space="preserve">Пункт 35 изменен с 23 апреля 2019 г. - </w:t>
      </w:r>
      <w:hyperlink r:id="rId48" w:history="1">
        <w:r>
          <w:rPr>
            <w:rStyle w:val="a4"/>
            <w:rFonts w:cs="Times New Roman CYR"/>
            <w:shd w:val="clear" w:color="auto" w:fill="F0F0F0"/>
          </w:rPr>
          <w:t>Постановление</w:t>
        </w:r>
      </w:hyperlink>
      <w:r>
        <w:rPr>
          <w:shd w:val="clear" w:color="auto" w:fill="F0F0F0"/>
        </w:rPr>
        <w:t xml:space="preserve"> Правительства России от 11 апреля 2019 г. N 422</w:t>
      </w:r>
    </w:p>
    <w:p w:rsidR="008662BD" w:rsidRDefault="008662BD">
      <w:pPr>
        <w:pStyle w:val="a7"/>
        <w:rPr>
          <w:shd w:val="clear" w:color="auto" w:fill="F0F0F0"/>
        </w:rPr>
      </w:pPr>
      <w:r>
        <w:t xml:space="preserve"> </w:t>
      </w:r>
      <w:hyperlink r:id="rId49" w:history="1">
        <w:r>
          <w:rPr>
            <w:rStyle w:val="a4"/>
            <w:rFonts w:cs="Times New Roman CYR"/>
            <w:shd w:val="clear" w:color="auto" w:fill="F0F0F0"/>
          </w:rPr>
          <w:t>См. предыдущую редакцию</w:t>
        </w:r>
      </w:hyperlink>
    </w:p>
    <w:p w:rsidR="008662BD" w:rsidRDefault="008662BD">
      <w:r>
        <w:t>35. Паспорт безопасности объекта спорта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8662BD" w:rsidRDefault="008662BD">
      <w:bookmarkStart w:id="86" w:name="sub_10352"/>
      <w:r>
        <w:t xml:space="preserve">Абзац не действует с 1 января 2019 г. - </w:t>
      </w:r>
      <w:hyperlink r:id="rId50" w:history="1">
        <w:r>
          <w:rPr>
            <w:rStyle w:val="a4"/>
            <w:rFonts w:cs="Times New Roman CYR"/>
          </w:rPr>
          <w:t>Постановление</w:t>
        </w:r>
      </w:hyperlink>
      <w:r>
        <w:t xml:space="preserve"> Правительства РФ от 6 февраля 2018 г. N 107</w:t>
      </w:r>
    </w:p>
    <w:bookmarkEnd w:id="86"/>
    <w:p w:rsidR="008662BD" w:rsidRDefault="008662BD">
      <w:pPr>
        <w:pStyle w:val="a6"/>
        <w:rPr>
          <w:color w:val="000000"/>
          <w:sz w:val="16"/>
          <w:szCs w:val="16"/>
          <w:shd w:val="clear" w:color="auto" w:fill="F0F0F0"/>
        </w:rPr>
      </w:pPr>
      <w:r>
        <w:rPr>
          <w:color w:val="000000"/>
          <w:sz w:val="16"/>
          <w:szCs w:val="16"/>
          <w:shd w:val="clear" w:color="auto" w:fill="F0F0F0"/>
        </w:rPr>
        <w:t>Информация об изменениях:</w:t>
      </w:r>
    </w:p>
    <w:p w:rsidR="008662BD" w:rsidRDefault="008662BD">
      <w:pPr>
        <w:pStyle w:val="a7"/>
        <w:rPr>
          <w:shd w:val="clear" w:color="auto" w:fill="F0F0F0"/>
        </w:rPr>
      </w:pPr>
      <w:r>
        <w:t xml:space="preserve"> </w:t>
      </w:r>
      <w:hyperlink r:id="rId51" w:history="1">
        <w:r>
          <w:rPr>
            <w:rStyle w:val="a4"/>
            <w:rFonts w:cs="Times New Roman CYR"/>
            <w:shd w:val="clear" w:color="auto" w:fill="F0F0F0"/>
          </w:rPr>
          <w:t>См. предыдущую редакцию</w:t>
        </w:r>
      </w:hyperlink>
    </w:p>
    <w:p w:rsidR="008662BD" w:rsidRDefault="008662BD">
      <w:bookmarkStart w:id="87" w:name="sub_1036"/>
      <w: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8662BD" w:rsidRDefault="008662BD">
      <w:pPr>
        <w:pStyle w:val="a6"/>
        <w:rPr>
          <w:color w:val="000000"/>
          <w:sz w:val="16"/>
          <w:szCs w:val="16"/>
          <w:shd w:val="clear" w:color="auto" w:fill="F0F0F0"/>
        </w:rPr>
      </w:pPr>
      <w:bookmarkStart w:id="88" w:name="sub_1037"/>
      <w:bookmarkEnd w:id="87"/>
      <w:r>
        <w:rPr>
          <w:color w:val="000000"/>
          <w:sz w:val="16"/>
          <w:szCs w:val="16"/>
          <w:shd w:val="clear" w:color="auto" w:fill="F0F0F0"/>
        </w:rPr>
        <w:t>Информация об изменениях:</w:t>
      </w:r>
    </w:p>
    <w:bookmarkEnd w:id="88"/>
    <w:p w:rsidR="008662BD" w:rsidRDefault="008662BD">
      <w:pPr>
        <w:pStyle w:val="a7"/>
        <w:rPr>
          <w:shd w:val="clear" w:color="auto" w:fill="F0F0F0"/>
        </w:rPr>
      </w:pPr>
      <w:r>
        <w:t xml:space="preserve"> </w:t>
      </w:r>
      <w:r>
        <w:rPr>
          <w:shd w:val="clear" w:color="auto" w:fill="F0F0F0"/>
        </w:rPr>
        <w:t xml:space="preserve">Пункт 37 изменен с 23 апреля 2019 г. - </w:t>
      </w:r>
      <w:hyperlink r:id="rId52" w:history="1">
        <w:r>
          <w:rPr>
            <w:rStyle w:val="a4"/>
            <w:rFonts w:cs="Times New Roman CYR"/>
            <w:shd w:val="clear" w:color="auto" w:fill="F0F0F0"/>
          </w:rPr>
          <w:t>Постановление</w:t>
        </w:r>
      </w:hyperlink>
      <w:r>
        <w:rPr>
          <w:shd w:val="clear" w:color="auto" w:fill="F0F0F0"/>
        </w:rPr>
        <w:t xml:space="preserve"> Правительства России от 11 апреля 2019 г. N 422</w:t>
      </w:r>
    </w:p>
    <w:p w:rsidR="008662BD" w:rsidRDefault="008662BD">
      <w:pPr>
        <w:pStyle w:val="a7"/>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8662BD" w:rsidRDefault="008662BD">
      <w:r>
        <w:t>37. Паспорт безопасности объекта спорта хранится у ответственного лица. Копии (электронные копии) паспорта безопасности объекта спорта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8662BD" w:rsidRDefault="008662BD">
      <w:bookmarkStart w:id="89" w:name="sub_1038"/>
      <w:r>
        <w:t>38. </w:t>
      </w:r>
      <w:hyperlink w:anchor="sub_2000" w:history="1">
        <w:r>
          <w:rPr>
            <w:rStyle w:val="a4"/>
            <w:rFonts w:cs="Times New Roman CYR"/>
          </w:rPr>
          <w:t>Паспорт</w:t>
        </w:r>
      </w:hyperlink>
      <w:r>
        <w:t xml:space="preserve"> безопасности подлежит актуализации в порядке, предусмотренном для его составления, в следующих случаях:</w:t>
      </w:r>
    </w:p>
    <w:p w:rsidR="008662BD" w:rsidRDefault="008662BD">
      <w:bookmarkStart w:id="90" w:name="sub_1381"/>
      <w:bookmarkEnd w:id="89"/>
      <w: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8662BD" w:rsidRDefault="008662BD">
      <w:bookmarkStart w:id="91" w:name="sub_1382"/>
      <w:bookmarkEnd w:id="90"/>
      <w:r>
        <w:t>б) изменение застройки территории объекта спорта или завершение работ по реконструкции объекта спорта;</w:t>
      </w:r>
    </w:p>
    <w:p w:rsidR="008662BD" w:rsidRDefault="008662BD">
      <w:bookmarkStart w:id="92" w:name="sub_1383"/>
      <w:bookmarkEnd w:id="91"/>
      <w:r>
        <w:t>в) изменение профиля (вида экономической деятельности) объекта спорта;</w:t>
      </w:r>
    </w:p>
    <w:p w:rsidR="008662BD" w:rsidRDefault="008662BD">
      <w:bookmarkStart w:id="93" w:name="sub_1384"/>
      <w:bookmarkEnd w:id="92"/>
      <w: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8662BD" w:rsidRDefault="008662BD">
      <w:bookmarkStart w:id="94" w:name="sub_1385"/>
      <w:bookmarkEnd w:id="93"/>
      <w:r>
        <w:t>д) изменение собственника объекта спорта, его наименования или организационно-правовой формы;</w:t>
      </w:r>
    </w:p>
    <w:p w:rsidR="008662BD" w:rsidRDefault="008662BD">
      <w:bookmarkStart w:id="95" w:name="sub_1386"/>
      <w:bookmarkEnd w:id="94"/>
      <w:r>
        <w:t>е) изменение персональных данных и состава должностных лиц, включенных в паспорт, и способов связи с ними;</w:t>
      </w:r>
    </w:p>
    <w:p w:rsidR="008662BD" w:rsidRDefault="008662BD">
      <w:bookmarkStart w:id="96" w:name="sub_1387"/>
      <w:bookmarkEnd w:id="95"/>
      <w:r>
        <w:t>ж) изменение других фактических данных, содержащихся в паспорте.</w:t>
      </w:r>
    </w:p>
    <w:p w:rsidR="008662BD" w:rsidRDefault="008662BD">
      <w:bookmarkStart w:id="97" w:name="sub_1039"/>
      <w:bookmarkEnd w:id="96"/>
      <w: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sub_1038" w:history="1">
        <w:r>
          <w:rPr>
            <w:rStyle w:val="a4"/>
            <w:rFonts w:cs="Times New Roman CYR"/>
          </w:rPr>
          <w:t>пункте 38</w:t>
        </w:r>
      </w:hyperlink>
      <w:r>
        <w:t xml:space="preserve"> настоящих требований.</w:t>
      </w:r>
    </w:p>
    <w:p w:rsidR="008662BD" w:rsidRDefault="008662BD">
      <w:bookmarkStart w:id="98" w:name="sub_1040"/>
      <w:bookmarkEnd w:id="97"/>
      <w:r>
        <w:t>40. Изменения вносятся во все экземпляры паспорта безопасности объекта спорта с указанием причин и даты их внесения.</w:t>
      </w:r>
    </w:p>
    <w:bookmarkEnd w:id="98"/>
    <w:p w:rsidR="008662BD" w:rsidRDefault="008662BD"/>
    <w:p w:rsidR="008662BD" w:rsidRDefault="008662BD">
      <w:pPr>
        <w:pStyle w:val="a6"/>
        <w:rPr>
          <w:color w:val="000000"/>
          <w:sz w:val="16"/>
          <w:szCs w:val="16"/>
          <w:shd w:val="clear" w:color="auto" w:fill="F0F0F0"/>
        </w:rPr>
      </w:pPr>
      <w:bookmarkStart w:id="99" w:name="sub_2000"/>
      <w:r>
        <w:rPr>
          <w:color w:val="000000"/>
          <w:sz w:val="16"/>
          <w:szCs w:val="16"/>
          <w:shd w:val="clear" w:color="auto" w:fill="F0F0F0"/>
        </w:rPr>
        <w:t>Информация об изменениях:</w:t>
      </w:r>
    </w:p>
    <w:bookmarkEnd w:id="99"/>
    <w:p w:rsidR="008662BD" w:rsidRDefault="008662BD">
      <w:pPr>
        <w:pStyle w:val="a7"/>
        <w:rPr>
          <w:shd w:val="clear" w:color="auto" w:fill="F0F0F0"/>
        </w:rPr>
      </w:pPr>
      <w:r>
        <w:t xml:space="preserve"> </w:t>
      </w:r>
      <w:r>
        <w:rPr>
          <w:shd w:val="clear" w:color="auto" w:fill="F0F0F0"/>
        </w:rPr>
        <w:t xml:space="preserve">Форма изменена с 16 февраля 2018 г. - </w:t>
      </w:r>
      <w:hyperlink r:id="rId54" w:history="1">
        <w:r>
          <w:rPr>
            <w:rStyle w:val="a4"/>
            <w:rFonts w:cs="Times New Roman CYR"/>
            <w:shd w:val="clear" w:color="auto" w:fill="F0F0F0"/>
          </w:rPr>
          <w:t>Постановление</w:t>
        </w:r>
      </w:hyperlink>
      <w:r>
        <w:rPr>
          <w:shd w:val="clear" w:color="auto" w:fill="F0F0F0"/>
        </w:rPr>
        <w:t xml:space="preserve"> Правительства РФ от 6 февраля 2018 г. N 107</w:t>
      </w:r>
    </w:p>
    <w:p w:rsidR="008662BD" w:rsidRDefault="008662BD">
      <w:pPr>
        <w:pStyle w:val="a7"/>
        <w:rPr>
          <w:shd w:val="clear" w:color="auto" w:fill="F0F0F0"/>
        </w:rPr>
      </w:pPr>
      <w:r>
        <w:lastRenderedPageBreak/>
        <w:t xml:space="preserve"> </w:t>
      </w:r>
      <w:hyperlink r:id="rId55" w:history="1">
        <w:r>
          <w:rPr>
            <w:rStyle w:val="a4"/>
            <w:rFonts w:cs="Times New Roman CYR"/>
            <w:shd w:val="clear" w:color="auto" w:fill="F0F0F0"/>
          </w:rPr>
          <w:t>См. предыдущую редакцию</w:t>
        </w:r>
      </w:hyperlink>
    </w:p>
    <w:p w:rsidR="008662BD" w:rsidRDefault="008662BD">
      <w:pPr>
        <w:pStyle w:val="a6"/>
        <w:rPr>
          <w:color w:val="000000"/>
          <w:sz w:val="16"/>
          <w:szCs w:val="16"/>
          <w:shd w:val="clear" w:color="auto" w:fill="F0F0F0"/>
        </w:rPr>
      </w:pPr>
      <w:r>
        <w:rPr>
          <w:color w:val="000000"/>
          <w:sz w:val="16"/>
          <w:szCs w:val="16"/>
          <w:shd w:val="clear" w:color="auto" w:fill="F0F0F0"/>
        </w:rPr>
        <w:t>ГАРАНТ:</w:t>
      </w:r>
    </w:p>
    <w:p w:rsidR="008662BD" w:rsidRDefault="008662BD">
      <w:pPr>
        <w:pStyle w:val="a6"/>
        <w:rPr>
          <w:shd w:val="clear" w:color="auto" w:fill="F0F0F0"/>
        </w:rPr>
      </w:pPr>
      <w:r>
        <w:t xml:space="preserve"> </w:t>
      </w:r>
      <w:r>
        <w:rPr>
          <w:shd w:val="clear" w:color="auto" w:fill="F0F0F0"/>
        </w:rPr>
        <w:t>См. данную форму в редакторе MS-Word</w:t>
      </w:r>
    </w:p>
    <w:p w:rsidR="008662BD" w:rsidRDefault="008662BD">
      <w:pPr>
        <w:pStyle w:val="1"/>
      </w:pPr>
      <w:r>
        <w:t>Форма паспорта</w:t>
      </w:r>
      <w:r>
        <w:br/>
        <w:t>безопасности объектов спорта</w:t>
      </w:r>
      <w:r>
        <w:br/>
        <w:t xml:space="preserve">(утв. </w:t>
      </w:r>
      <w:hyperlink w:anchor="sub_0" w:history="1">
        <w:r>
          <w:rPr>
            <w:rStyle w:val="a4"/>
            <w:rFonts w:cs="Times New Roman CYR"/>
            <w:b w:val="0"/>
            <w:bCs w:val="0"/>
          </w:rPr>
          <w:t>постановлением</w:t>
        </w:r>
      </w:hyperlink>
      <w:r>
        <w:t xml:space="preserve"> Правительства РФ от 6 марта 2015 г. N 202)</w:t>
      </w:r>
    </w:p>
    <w:p w:rsidR="008662BD" w:rsidRDefault="008662BD">
      <w:pPr>
        <w:pStyle w:val="ac"/>
      </w:pPr>
      <w:r>
        <w:t>С изменениями и дополнениями от:</w:t>
      </w:r>
    </w:p>
    <w:p w:rsidR="008662BD" w:rsidRDefault="008662BD">
      <w:pPr>
        <w:pStyle w:val="a9"/>
        <w:rPr>
          <w:shd w:val="clear" w:color="auto" w:fill="EAEFED"/>
        </w:rPr>
      </w:pPr>
      <w:r>
        <w:t xml:space="preserve"> </w:t>
      </w:r>
      <w:r>
        <w:rPr>
          <w:shd w:val="clear" w:color="auto" w:fill="EAEFED"/>
        </w:rPr>
        <w:t>16 февраля 2018 г.</w:t>
      </w:r>
    </w:p>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6"/>
        <w:gridCol w:w="3149"/>
        <w:gridCol w:w="3080"/>
      </w:tblGrid>
      <w:tr w:rsidR="008662BD">
        <w:tblPrEx>
          <w:tblCellMar>
            <w:top w:w="0" w:type="dxa"/>
            <w:bottom w:w="0" w:type="dxa"/>
          </w:tblCellMar>
        </w:tblPrEx>
        <w:tc>
          <w:tcPr>
            <w:tcW w:w="3916" w:type="dxa"/>
            <w:tcBorders>
              <w:top w:val="nil"/>
              <w:left w:val="nil"/>
              <w:bottom w:val="nil"/>
              <w:right w:val="nil"/>
            </w:tcBorders>
          </w:tcPr>
          <w:p w:rsidR="008662BD" w:rsidRDefault="008662BD">
            <w:pPr>
              <w:pStyle w:val="aa"/>
            </w:pPr>
          </w:p>
        </w:tc>
        <w:tc>
          <w:tcPr>
            <w:tcW w:w="3149" w:type="dxa"/>
            <w:tcBorders>
              <w:top w:val="nil"/>
              <w:left w:val="nil"/>
              <w:bottom w:val="nil"/>
              <w:right w:val="nil"/>
            </w:tcBorders>
          </w:tcPr>
          <w:p w:rsidR="008662BD" w:rsidRDefault="008662BD">
            <w:pPr>
              <w:pStyle w:val="aa"/>
            </w:pPr>
          </w:p>
        </w:tc>
        <w:tc>
          <w:tcPr>
            <w:tcW w:w="3080" w:type="dxa"/>
            <w:tcBorders>
              <w:top w:val="nil"/>
              <w:left w:val="nil"/>
              <w:bottom w:val="nil"/>
              <w:right w:val="nil"/>
            </w:tcBorders>
          </w:tcPr>
          <w:p w:rsidR="008662BD" w:rsidRDefault="008662BD">
            <w:pPr>
              <w:pStyle w:val="aa"/>
              <w:jc w:val="center"/>
            </w:pPr>
            <w:r>
              <w:t>___________________</w:t>
            </w:r>
          </w:p>
          <w:p w:rsidR="008662BD" w:rsidRDefault="008662BD">
            <w:pPr>
              <w:pStyle w:val="aa"/>
              <w:jc w:val="center"/>
            </w:pPr>
            <w:r>
              <w:t>(гриф или пометка)</w:t>
            </w:r>
          </w:p>
          <w:p w:rsidR="008662BD" w:rsidRDefault="008662BD">
            <w:pPr>
              <w:pStyle w:val="aa"/>
            </w:pPr>
          </w:p>
          <w:p w:rsidR="008662BD" w:rsidRDefault="008662BD">
            <w:pPr>
              <w:pStyle w:val="aa"/>
              <w:jc w:val="center"/>
            </w:pPr>
            <w:r>
              <w:t>Экз. N _____</w:t>
            </w:r>
          </w:p>
        </w:tc>
      </w:tr>
    </w:tbl>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6"/>
        <w:gridCol w:w="2940"/>
        <w:gridCol w:w="560"/>
        <w:gridCol w:w="2729"/>
      </w:tblGrid>
      <w:tr w:rsidR="008662BD">
        <w:tblPrEx>
          <w:tblCellMar>
            <w:top w:w="0" w:type="dxa"/>
            <w:bottom w:w="0" w:type="dxa"/>
          </w:tblCellMar>
        </w:tblPrEx>
        <w:tc>
          <w:tcPr>
            <w:tcW w:w="3916" w:type="dxa"/>
            <w:vMerge w:val="restart"/>
            <w:tcBorders>
              <w:top w:val="nil"/>
              <w:left w:val="nil"/>
              <w:bottom w:val="nil"/>
              <w:right w:val="nil"/>
            </w:tcBorders>
          </w:tcPr>
          <w:p w:rsidR="008662BD" w:rsidRDefault="008662BD">
            <w:pPr>
              <w:pStyle w:val="aa"/>
            </w:pPr>
          </w:p>
        </w:tc>
        <w:tc>
          <w:tcPr>
            <w:tcW w:w="6229" w:type="dxa"/>
            <w:gridSpan w:val="3"/>
            <w:tcBorders>
              <w:top w:val="nil"/>
              <w:left w:val="nil"/>
              <w:bottom w:val="single" w:sz="4" w:space="0" w:color="auto"/>
              <w:right w:val="nil"/>
            </w:tcBorders>
          </w:tcPr>
          <w:p w:rsidR="008662BD" w:rsidRDefault="008662BD">
            <w:pPr>
              <w:pStyle w:val="aa"/>
              <w:jc w:val="center"/>
            </w:pPr>
            <w:r>
              <w:t>УТВЕРЖДАЮ</w:t>
            </w:r>
          </w:p>
        </w:tc>
      </w:tr>
      <w:tr w:rsidR="008662BD">
        <w:tblPrEx>
          <w:tblCellMar>
            <w:top w:w="0" w:type="dxa"/>
            <w:bottom w:w="0" w:type="dxa"/>
          </w:tblCellMar>
        </w:tblPrEx>
        <w:tc>
          <w:tcPr>
            <w:tcW w:w="3916" w:type="dxa"/>
            <w:vMerge/>
            <w:tcBorders>
              <w:top w:val="nil"/>
              <w:left w:val="nil"/>
              <w:bottom w:val="nil"/>
              <w:right w:val="nil"/>
            </w:tcBorders>
          </w:tcPr>
          <w:p w:rsidR="008662BD" w:rsidRDefault="008662BD">
            <w:pPr>
              <w:pStyle w:val="aa"/>
            </w:pPr>
          </w:p>
        </w:tc>
        <w:tc>
          <w:tcPr>
            <w:tcW w:w="6229" w:type="dxa"/>
            <w:gridSpan w:val="3"/>
            <w:tcBorders>
              <w:top w:val="single" w:sz="4" w:space="0" w:color="auto"/>
              <w:left w:val="nil"/>
              <w:bottom w:val="nil"/>
              <w:right w:val="nil"/>
            </w:tcBorders>
          </w:tcPr>
          <w:p w:rsidR="008662BD" w:rsidRDefault="008662BD">
            <w:pPr>
              <w:pStyle w:val="aa"/>
              <w:jc w:val="center"/>
            </w:pPr>
            <w: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8662BD">
        <w:tblPrEx>
          <w:tblCellMar>
            <w:top w:w="0" w:type="dxa"/>
            <w:bottom w:w="0" w:type="dxa"/>
          </w:tblCellMar>
        </w:tblPrEx>
        <w:tc>
          <w:tcPr>
            <w:tcW w:w="3916" w:type="dxa"/>
            <w:vMerge/>
            <w:tcBorders>
              <w:top w:val="nil"/>
              <w:left w:val="nil"/>
              <w:bottom w:val="nil"/>
              <w:right w:val="nil"/>
            </w:tcBorders>
          </w:tcPr>
          <w:p w:rsidR="008662BD" w:rsidRDefault="008662BD">
            <w:pPr>
              <w:pStyle w:val="aa"/>
            </w:pPr>
          </w:p>
        </w:tc>
        <w:tc>
          <w:tcPr>
            <w:tcW w:w="2940" w:type="dxa"/>
            <w:tcBorders>
              <w:top w:val="single" w:sz="4" w:space="0" w:color="auto"/>
              <w:left w:val="nil"/>
              <w:bottom w:val="nil"/>
              <w:right w:val="nil"/>
            </w:tcBorders>
          </w:tcPr>
          <w:p w:rsidR="008662BD" w:rsidRDefault="008662BD">
            <w:pPr>
              <w:pStyle w:val="aa"/>
              <w:jc w:val="center"/>
            </w:pPr>
            <w:r>
              <w:t>(подпись)</w:t>
            </w:r>
          </w:p>
        </w:tc>
        <w:tc>
          <w:tcPr>
            <w:tcW w:w="560" w:type="dxa"/>
            <w:tcBorders>
              <w:top w:val="nil"/>
              <w:left w:val="nil"/>
              <w:bottom w:val="nil"/>
              <w:right w:val="nil"/>
            </w:tcBorders>
          </w:tcPr>
          <w:p w:rsidR="008662BD" w:rsidRDefault="008662BD">
            <w:pPr>
              <w:pStyle w:val="aa"/>
            </w:pPr>
          </w:p>
        </w:tc>
        <w:tc>
          <w:tcPr>
            <w:tcW w:w="2729" w:type="dxa"/>
            <w:tcBorders>
              <w:top w:val="single" w:sz="4" w:space="0" w:color="auto"/>
              <w:left w:val="nil"/>
              <w:bottom w:val="nil"/>
              <w:right w:val="nil"/>
            </w:tcBorders>
          </w:tcPr>
          <w:p w:rsidR="008662BD" w:rsidRDefault="008662BD">
            <w:pPr>
              <w:pStyle w:val="aa"/>
              <w:jc w:val="center"/>
            </w:pPr>
            <w:r>
              <w:t>(ф.и.о.)</w:t>
            </w:r>
          </w:p>
        </w:tc>
      </w:tr>
      <w:tr w:rsidR="008662BD">
        <w:tblPrEx>
          <w:tblCellMar>
            <w:top w:w="0" w:type="dxa"/>
            <w:bottom w:w="0" w:type="dxa"/>
          </w:tblCellMar>
        </w:tblPrEx>
        <w:tc>
          <w:tcPr>
            <w:tcW w:w="3916" w:type="dxa"/>
            <w:tcBorders>
              <w:top w:val="nil"/>
              <w:left w:val="nil"/>
              <w:bottom w:val="nil"/>
              <w:right w:val="nil"/>
            </w:tcBorders>
          </w:tcPr>
          <w:p w:rsidR="008662BD" w:rsidRDefault="008662BD">
            <w:pPr>
              <w:pStyle w:val="aa"/>
            </w:pPr>
          </w:p>
        </w:tc>
        <w:tc>
          <w:tcPr>
            <w:tcW w:w="6229" w:type="dxa"/>
            <w:gridSpan w:val="3"/>
            <w:tcBorders>
              <w:top w:val="nil"/>
              <w:left w:val="nil"/>
              <w:bottom w:val="nil"/>
              <w:right w:val="nil"/>
            </w:tcBorders>
          </w:tcPr>
          <w:p w:rsidR="008662BD" w:rsidRDefault="008662BD">
            <w:pPr>
              <w:pStyle w:val="aa"/>
              <w:jc w:val="center"/>
            </w:pPr>
            <w:r>
              <w:t>"____" ______________ 20__ г.</w:t>
            </w:r>
          </w:p>
        </w:tc>
      </w:tr>
    </w:tbl>
    <w:p w:rsidR="008662BD" w:rsidRDefault="008662BD"/>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2660"/>
        <w:gridCol w:w="1680"/>
        <w:gridCol w:w="280"/>
        <w:gridCol w:w="2603"/>
      </w:tblGrid>
      <w:tr w:rsidR="008662BD">
        <w:tblPrEx>
          <w:tblCellMar>
            <w:top w:w="0" w:type="dxa"/>
            <w:bottom w:w="0" w:type="dxa"/>
          </w:tblCellMar>
        </w:tblPrEx>
        <w:tc>
          <w:tcPr>
            <w:tcW w:w="5600" w:type="dxa"/>
            <w:gridSpan w:val="3"/>
            <w:tcBorders>
              <w:top w:val="nil"/>
              <w:left w:val="nil"/>
              <w:bottom w:val="nil"/>
              <w:right w:val="nil"/>
            </w:tcBorders>
          </w:tcPr>
          <w:p w:rsidR="008662BD" w:rsidRDefault="008662BD">
            <w:pPr>
              <w:pStyle w:val="aa"/>
              <w:jc w:val="center"/>
            </w:pPr>
            <w:r>
              <w:t>СОГЛАСОВАНО</w:t>
            </w:r>
          </w:p>
          <w:p w:rsidR="008662BD" w:rsidRDefault="008662BD">
            <w:pPr>
              <w:pStyle w:val="aa"/>
              <w:jc w:val="center"/>
            </w:pPr>
            <w:r>
              <w:t>_______________________________</w:t>
            </w:r>
          </w:p>
          <w:p w:rsidR="008662BD" w:rsidRDefault="008662BD">
            <w:pPr>
              <w:pStyle w:val="aa"/>
              <w:jc w:val="center"/>
            </w:pPr>
            <w:r>
              <w:t>(руководитель территориального органа безопасности)</w:t>
            </w:r>
          </w:p>
        </w:tc>
        <w:tc>
          <w:tcPr>
            <w:tcW w:w="4563" w:type="dxa"/>
            <w:gridSpan w:val="3"/>
            <w:tcBorders>
              <w:top w:val="nil"/>
              <w:left w:val="nil"/>
              <w:bottom w:val="nil"/>
              <w:right w:val="nil"/>
            </w:tcBorders>
          </w:tcPr>
          <w:p w:rsidR="008662BD" w:rsidRDefault="008662BD">
            <w:pPr>
              <w:pStyle w:val="aa"/>
              <w:jc w:val="center"/>
            </w:pPr>
            <w:r>
              <w:t>СОГЛАСОВАНО</w:t>
            </w:r>
          </w:p>
          <w:p w:rsidR="008662BD" w:rsidRDefault="008662BD">
            <w:pPr>
              <w:pStyle w:val="aa"/>
              <w:jc w:val="center"/>
            </w:pPr>
            <w:r>
              <w:t>________________________________</w:t>
            </w:r>
          </w:p>
          <w:p w:rsidR="008662BD" w:rsidRDefault="008662BD">
            <w:pPr>
              <w:pStyle w:val="aa"/>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8662BD">
        <w:tblPrEx>
          <w:tblCellMar>
            <w:top w:w="0" w:type="dxa"/>
            <w:bottom w:w="0" w:type="dxa"/>
          </w:tblCellMar>
        </w:tblPrEx>
        <w:tc>
          <w:tcPr>
            <w:tcW w:w="2660" w:type="dxa"/>
            <w:tcBorders>
              <w:top w:val="nil"/>
              <w:left w:val="nil"/>
              <w:bottom w:val="nil"/>
              <w:right w:val="nil"/>
            </w:tcBorders>
          </w:tcPr>
          <w:p w:rsidR="008662BD" w:rsidRDefault="008662BD">
            <w:pPr>
              <w:pStyle w:val="aa"/>
              <w:jc w:val="center"/>
            </w:pPr>
            <w:r>
              <w:t>________________</w:t>
            </w:r>
          </w:p>
          <w:p w:rsidR="008662BD" w:rsidRDefault="008662BD">
            <w:pPr>
              <w:pStyle w:val="aa"/>
              <w:jc w:val="center"/>
            </w:pPr>
            <w:r>
              <w:t>(подпись)</w:t>
            </w:r>
          </w:p>
        </w:tc>
        <w:tc>
          <w:tcPr>
            <w:tcW w:w="280" w:type="dxa"/>
            <w:tcBorders>
              <w:top w:val="nil"/>
              <w:left w:val="nil"/>
              <w:bottom w:val="nil"/>
              <w:right w:val="nil"/>
            </w:tcBorders>
          </w:tcPr>
          <w:p w:rsidR="008662BD" w:rsidRDefault="008662BD">
            <w:pPr>
              <w:pStyle w:val="aa"/>
            </w:pPr>
          </w:p>
        </w:tc>
        <w:tc>
          <w:tcPr>
            <w:tcW w:w="2660" w:type="dxa"/>
            <w:tcBorders>
              <w:top w:val="nil"/>
              <w:left w:val="nil"/>
              <w:bottom w:val="nil"/>
              <w:right w:val="nil"/>
            </w:tcBorders>
          </w:tcPr>
          <w:p w:rsidR="008662BD" w:rsidRDefault="008662BD">
            <w:pPr>
              <w:pStyle w:val="aa"/>
              <w:jc w:val="center"/>
            </w:pPr>
            <w:r>
              <w:t>__________________</w:t>
            </w:r>
          </w:p>
          <w:p w:rsidR="008662BD" w:rsidRDefault="008662BD">
            <w:pPr>
              <w:pStyle w:val="aa"/>
              <w:jc w:val="center"/>
            </w:pPr>
            <w:r>
              <w:t>(ф.и.о.)</w:t>
            </w:r>
          </w:p>
          <w:p w:rsidR="008662BD" w:rsidRDefault="008662BD">
            <w:pPr>
              <w:pStyle w:val="aa"/>
            </w:pPr>
          </w:p>
        </w:tc>
        <w:tc>
          <w:tcPr>
            <w:tcW w:w="1680" w:type="dxa"/>
            <w:vMerge w:val="restart"/>
            <w:tcBorders>
              <w:top w:val="nil"/>
              <w:left w:val="nil"/>
              <w:bottom w:val="nil"/>
              <w:right w:val="nil"/>
            </w:tcBorders>
          </w:tcPr>
          <w:p w:rsidR="008662BD" w:rsidRDefault="008662BD">
            <w:pPr>
              <w:pStyle w:val="aa"/>
              <w:jc w:val="center"/>
            </w:pPr>
            <w:r>
              <w:t>___________</w:t>
            </w:r>
          </w:p>
          <w:p w:rsidR="008662BD" w:rsidRDefault="008662BD">
            <w:pPr>
              <w:pStyle w:val="aa"/>
              <w:jc w:val="center"/>
            </w:pPr>
            <w:r>
              <w:t>(подпись)</w:t>
            </w:r>
          </w:p>
        </w:tc>
        <w:tc>
          <w:tcPr>
            <w:tcW w:w="280" w:type="dxa"/>
            <w:vMerge w:val="restart"/>
            <w:tcBorders>
              <w:top w:val="nil"/>
              <w:left w:val="nil"/>
              <w:bottom w:val="nil"/>
              <w:right w:val="nil"/>
            </w:tcBorders>
          </w:tcPr>
          <w:p w:rsidR="008662BD" w:rsidRDefault="008662BD">
            <w:pPr>
              <w:pStyle w:val="aa"/>
            </w:pPr>
          </w:p>
        </w:tc>
        <w:tc>
          <w:tcPr>
            <w:tcW w:w="2603" w:type="dxa"/>
            <w:vMerge w:val="restart"/>
            <w:tcBorders>
              <w:top w:val="nil"/>
              <w:left w:val="nil"/>
              <w:bottom w:val="nil"/>
              <w:right w:val="nil"/>
            </w:tcBorders>
          </w:tcPr>
          <w:p w:rsidR="008662BD" w:rsidRDefault="008662BD">
            <w:pPr>
              <w:pStyle w:val="aa"/>
              <w:jc w:val="center"/>
            </w:pPr>
            <w:r>
              <w:t>_________________</w:t>
            </w:r>
          </w:p>
          <w:p w:rsidR="008662BD" w:rsidRDefault="008662BD">
            <w:pPr>
              <w:pStyle w:val="aa"/>
              <w:jc w:val="center"/>
            </w:pPr>
            <w:r>
              <w:t>(ф.и.о.)</w:t>
            </w:r>
          </w:p>
          <w:p w:rsidR="008662BD" w:rsidRDefault="008662BD">
            <w:pPr>
              <w:pStyle w:val="aa"/>
            </w:pPr>
          </w:p>
        </w:tc>
      </w:tr>
      <w:tr w:rsidR="008662BD">
        <w:tblPrEx>
          <w:tblCellMar>
            <w:top w:w="0" w:type="dxa"/>
            <w:bottom w:w="0" w:type="dxa"/>
          </w:tblCellMar>
        </w:tblPrEx>
        <w:tc>
          <w:tcPr>
            <w:tcW w:w="5600" w:type="dxa"/>
            <w:gridSpan w:val="3"/>
            <w:tcBorders>
              <w:top w:val="nil"/>
              <w:left w:val="nil"/>
              <w:bottom w:val="nil"/>
              <w:right w:val="nil"/>
            </w:tcBorders>
          </w:tcPr>
          <w:p w:rsidR="008662BD" w:rsidRDefault="008662BD">
            <w:pPr>
              <w:pStyle w:val="aa"/>
              <w:jc w:val="center"/>
            </w:pPr>
            <w:r>
              <w:t>"____" _______________ 20__ г.</w:t>
            </w:r>
          </w:p>
        </w:tc>
        <w:tc>
          <w:tcPr>
            <w:tcW w:w="4563" w:type="dxa"/>
            <w:gridSpan w:val="3"/>
            <w:tcBorders>
              <w:top w:val="nil"/>
              <w:left w:val="nil"/>
              <w:bottom w:val="nil"/>
              <w:right w:val="nil"/>
            </w:tcBorders>
          </w:tcPr>
          <w:p w:rsidR="008662BD" w:rsidRDefault="008662BD">
            <w:pPr>
              <w:pStyle w:val="aa"/>
              <w:jc w:val="center"/>
            </w:pPr>
            <w:r>
              <w:t>"____" _______________ 20__ г.</w:t>
            </w:r>
          </w:p>
        </w:tc>
      </w:tr>
    </w:tbl>
    <w:p w:rsidR="008662BD" w:rsidRDefault="008662BD"/>
    <w:p w:rsidR="008662BD" w:rsidRDefault="008662BD">
      <w:pPr>
        <w:pStyle w:val="ab"/>
        <w:rPr>
          <w:sz w:val="22"/>
          <w:szCs w:val="22"/>
        </w:rPr>
      </w:pPr>
      <w:r>
        <w:rPr>
          <w:sz w:val="22"/>
          <w:szCs w:val="22"/>
        </w:rPr>
        <w:t>ПАСПОРТ БЕЗОПАСНОСТИ</w:t>
      </w:r>
    </w:p>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8662BD">
        <w:tblPrEx>
          <w:tblCellMar>
            <w:top w:w="0" w:type="dxa"/>
            <w:bottom w:w="0" w:type="dxa"/>
          </w:tblCellMar>
        </w:tblPrEx>
        <w:tc>
          <w:tcPr>
            <w:tcW w:w="10185" w:type="dxa"/>
            <w:tcBorders>
              <w:top w:val="nil"/>
              <w:left w:val="nil"/>
              <w:bottom w:val="single" w:sz="4" w:space="0" w:color="auto"/>
              <w:right w:val="nil"/>
            </w:tcBorders>
          </w:tcPr>
          <w:p w:rsidR="008662BD" w:rsidRDefault="008662BD">
            <w:pPr>
              <w:pStyle w:val="aa"/>
            </w:pPr>
          </w:p>
        </w:tc>
      </w:tr>
      <w:tr w:rsidR="008662BD">
        <w:tblPrEx>
          <w:tblCellMar>
            <w:top w:w="0" w:type="dxa"/>
            <w:bottom w:w="0" w:type="dxa"/>
          </w:tblCellMar>
        </w:tblPrEx>
        <w:tc>
          <w:tcPr>
            <w:tcW w:w="10185" w:type="dxa"/>
            <w:tcBorders>
              <w:top w:val="single" w:sz="4" w:space="0" w:color="auto"/>
              <w:left w:val="nil"/>
              <w:bottom w:val="nil"/>
              <w:right w:val="nil"/>
            </w:tcBorders>
          </w:tcPr>
          <w:p w:rsidR="008662BD" w:rsidRDefault="008662BD">
            <w:pPr>
              <w:pStyle w:val="aa"/>
              <w:jc w:val="center"/>
            </w:pPr>
            <w:r>
              <w:t>(наименование объекта спорта)</w:t>
            </w:r>
          </w:p>
        </w:tc>
      </w:tr>
    </w:tbl>
    <w:p w:rsidR="008662BD" w:rsidRDefault="008662BD"/>
    <w:p w:rsidR="008662BD" w:rsidRDefault="008662BD">
      <w:pPr>
        <w:ind w:firstLine="698"/>
        <w:jc w:val="center"/>
      </w:pPr>
      <w:r>
        <w:t>г. __________________________ 20___ г.</w:t>
      </w:r>
    </w:p>
    <w:p w:rsidR="008662BD" w:rsidRDefault="008662BD"/>
    <w:p w:rsidR="008662BD" w:rsidRDefault="008662BD">
      <w:pPr>
        <w:pStyle w:val="ab"/>
        <w:rPr>
          <w:sz w:val="22"/>
          <w:szCs w:val="22"/>
        </w:rPr>
      </w:pPr>
      <w:bookmarkStart w:id="100" w:name="sub_2001"/>
      <w:r>
        <w:rPr>
          <w:sz w:val="22"/>
          <w:szCs w:val="22"/>
        </w:rPr>
        <w:t xml:space="preserve">                   </w:t>
      </w:r>
      <w:r>
        <w:rPr>
          <w:rStyle w:val="a3"/>
          <w:bCs/>
          <w:sz w:val="22"/>
          <w:szCs w:val="22"/>
        </w:rPr>
        <w:t>I. Общие сведения об объекте спорта</w:t>
      </w:r>
    </w:p>
    <w:bookmarkEnd w:id="100"/>
    <w:p w:rsidR="008662BD" w:rsidRDefault="008662BD"/>
    <w:p w:rsidR="008662BD" w:rsidRDefault="008662BD">
      <w:pPr>
        <w:pStyle w:val="ab"/>
        <w:rPr>
          <w:sz w:val="22"/>
          <w:szCs w:val="22"/>
        </w:rPr>
      </w:pPr>
      <w:bookmarkStart w:id="101" w:name="sub_201"/>
      <w:r>
        <w:rPr>
          <w:sz w:val="22"/>
          <w:szCs w:val="22"/>
        </w:rPr>
        <w:t xml:space="preserve">      1. ________________________________________________________________</w:t>
      </w:r>
    </w:p>
    <w:bookmarkEnd w:id="101"/>
    <w:p w:rsidR="008662BD" w:rsidRDefault="008662BD">
      <w:pPr>
        <w:pStyle w:val="ab"/>
        <w:rPr>
          <w:sz w:val="22"/>
          <w:szCs w:val="22"/>
        </w:rPr>
      </w:pPr>
      <w:r>
        <w:rPr>
          <w:sz w:val="22"/>
          <w:szCs w:val="22"/>
        </w:rPr>
        <w:t xml:space="preserve">         (полное наименования объекта спорта, адрес места расположения,</w:t>
      </w:r>
    </w:p>
    <w:p w:rsidR="008662BD" w:rsidRDefault="008662BD">
      <w:pPr>
        <w:pStyle w:val="ab"/>
        <w:rPr>
          <w:sz w:val="22"/>
          <w:szCs w:val="22"/>
        </w:rPr>
      </w:pPr>
      <w:r>
        <w:rPr>
          <w:sz w:val="22"/>
          <w:szCs w:val="22"/>
        </w:rPr>
        <w:t xml:space="preserve">                                 телефоны, факсы)</w:t>
      </w:r>
    </w:p>
    <w:p w:rsidR="008662BD" w:rsidRDefault="008662BD">
      <w:pPr>
        <w:pStyle w:val="ab"/>
        <w:rPr>
          <w:sz w:val="22"/>
          <w:szCs w:val="22"/>
        </w:rPr>
      </w:pPr>
      <w:bookmarkStart w:id="102" w:name="sub_202"/>
      <w:r>
        <w:rPr>
          <w:sz w:val="22"/>
          <w:szCs w:val="22"/>
        </w:rPr>
        <w:t xml:space="preserve">      2. ________________________________________________________________</w:t>
      </w:r>
    </w:p>
    <w:bookmarkEnd w:id="102"/>
    <w:p w:rsidR="008662BD" w:rsidRDefault="008662BD">
      <w:pPr>
        <w:pStyle w:val="ab"/>
        <w:rPr>
          <w:sz w:val="22"/>
          <w:szCs w:val="22"/>
        </w:rPr>
      </w:pPr>
      <w:r>
        <w:rPr>
          <w:sz w:val="22"/>
          <w:szCs w:val="22"/>
        </w:rPr>
        <w:lastRenderedPageBreak/>
        <w:t xml:space="preserve">         (вид объекта спорта в соответствии с </w:t>
      </w:r>
      <w:hyperlink r:id="rId56" w:history="1">
        <w:r>
          <w:rPr>
            <w:rStyle w:val="a4"/>
            <w:rFonts w:cs="Courier New"/>
            <w:sz w:val="22"/>
            <w:szCs w:val="22"/>
          </w:rPr>
          <w:t>классификатором</w:t>
        </w:r>
      </w:hyperlink>
      <w:r>
        <w:rPr>
          <w:sz w:val="22"/>
          <w:szCs w:val="22"/>
        </w:rPr>
        <w:t xml:space="preserve"> объектов</w:t>
      </w:r>
    </w:p>
    <w:p w:rsidR="008662BD" w:rsidRDefault="008662BD">
      <w:pPr>
        <w:pStyle w:val="ab"/>
        <w:rPr>
          <w:sz w:val="22"/>
          <w:szCs w:val="22"/>
        </w:rPr>
      </w:pPr>
      <w:r>
        <w:rPr>
          <w:sz w:val="22"/>
          <w:szCs w:val="22"/>
        </w:rPr>
        <w:t xml:space="preserve">                  спорта, утвержденным Минспортом России)</w:t>
      </w:r>
    </w:p>
    <w:p w:rsidR="008662BD" w:rsidRDefault="008662BD">
      <w:pPr>
        <w:pStyle w:val="ab"/>
        <w:rPr>
          <w:sz w:val="22"/>
          <w:szCs w:val="22"/>
        </w:rPr>
      </w:pPr>
      <w:bookmarkStart w:id="103" w:name="sub_203"/>
      <w:r>
        <w:rPr>
          <w:sz w:val="22"/>
          <w:szCs w:val="22"/>
        </w:rPr>
        <w:t xml:space="preserve">      3. ________________________________________________________________</w:t>
      </w:r>
    </w:p>
    <w:bookmarkEnd w:id="103"/>
    <w:p w:rsidR="008662BD" w:rsidRDefault="008662BD">
      <w:pPr>
        <w:pStyle w:val="ab"/>
        <w:rPr>
          <w:sz w:val="22"/>
          <w:szCs w:val="22"/>
        </w:rPr>
      </w:pPr>
      <w:r>
        <w:rPr>
          <w:sz w:val="22"/>
          <w:szCs w:val="22"/>
        </w:rPr>
        <w:t xml:space="preserve">                   (категория опасности объекта спорта)</w:t>
      </w:r>
    </w:p>
    <w:p w:rsidR="008662BD" w:rsidRDefault="008662BD">
      <w:pPr>
        <w:pStyle w:val="ab"/>
        <w:rPr>
          <w:sz w:val="22"/>
          <w:szCs w:val="22"/>
        </w:rPr>
      </w:pPr>
      <w:bookmarkStart w:id="104" w:name="sub_204"/>
      <w:r>
        <w:rPr>
          <w:sz w:val="22"/>
          <w:szCs w:val="22"/>
        </w:rPr>
        <w:t xml:space="preserve">      4. ________________________________________________________________</w:t>
      </w:r>
    </w:p>
    <w:bookmarkEnd w:id="104"/>
    <w:p w:rsidR="008662BD" w:rsidRDefault="008662BD">
      <w:pPr>
        <w:pStyle w:val="ab"/>
        <w:rPr>
          <w:sz w:val="22"/>
          <w:szCs w:val="22"/>
        </w:rPr>
      </w:pPr>
      <w:r>
        <w:rPr>
          <w:sz w:val="22"/>
          <w:szCs w:val="22"/>
        </w:rPr>
        <w:t xml:space="preserve">          (полное наименование юридического лица (фамилия, имя, отчество</w:t>
      </w:r>
    </w:p>
    <w:p w:rsidR="008662BD" w:rsidRDefault="008662BD">
      <w:pPr>
        <w:pStyle w:val="ab"/>
        <w:rPr>
          <w:sz w:val="22"/>
          <w:szCs w:val="22"/>
        </w:rPr>
      </w:pPr>
      <w:r>
        <w:rPr>
          <w:sz w:val="22"/>
          <w:szCs w:val="22"/>
        </w:rPr>
        <w:t xml:space="preserve">         физического лица), являющегося собственником объекта спорта или</w:t>
      </w:r>
    </w:p>
    <w:p w:rsidR="008662BD" w:rsidRDefault="008662BD">
      <w:pPr>
        <w:pStyle w:val="ab"/>
        <w:rPr>
          <w:sz w:val="22"/>
          <w:szCs w:val="22"/>
        </w:rPr>
      </w:pPr>
      <w:r>
        <w:rPr>
          <w:sz w:val="22"/>
          <w:szCs w:val="22"/>
        </w:rPr>
        <w:t xml:space="preserve">              использующего его на ином законном основании)</w:t>
      </w:r>
    </w:p>
    <w:p w:rsidR="008662BD" w:rsidRDefault="008662BD">
      <w:pPr>
        <w:pStyle w:val="ab"/>
        <w:rPr>
          <w:sz w:val="22"/>
          <w:szCs w:val="22"/>
        </w:rPr>
      </w:pPr>
      <w:r>
        <w:rPr>
          <w:sz w:val="22"/>
          <w:szCs w:val="22"/>
        </w:rPr>
        <w:t xml:space="preserve">      5. ________________________________________________________________</w:t>
      </w:r>
    </w:p>
    <w:p w:rsidR="008662BD" w:rsidRDefault="008662BD">
      <w:pPr>
        <w:pStyle w:val="ab"/>
        <w:rPr>
          <w:sz w:val="22"/>
          <w:szCs w:val="22"/>
        </w:rPr>
      </w:pPr>
      <w:r>
        <w:rPr>
          <w:sz w:val="22"/>
          <w:szCs w:val="22"/>
        </w:rPr>
        <w:t xml:space="preserve">         (государственный регистрационный номер в едином государственном</w:t>
      </w:r>
    </w:p>
    <w:p w:rsidR="008662BD" w:rsidRDefault="008662BD">
      <w:pPr>
        <w:pStyle w:val="ab"/>
        <w:rPr>
          <w:sz w:val="22"/>
          <w:szCs w:val="22"/>
        </w:rPr>
      </w:pPr>
      <w:r>
        <w:rPr>
          <w:sz w:val="22"/>
          <w:szCs w:val="22"/>
        </w:rPr>
        <w:t xml:space="preserve">         реестре юридических лиц для юридического лица (паспортные данные</w:t>
      </w:r>
    </w:p>
    <w:p w:rsidR="008662BD" w:rsidRDefault="008662BD">
      <w:pPr>
        <w:pStyle w:val="ab"/>
        <w:rPr>
          <w:sz w:val="22"/>
          <w:szCs w:val="22"/>
        </w:rPr>
      </w:pPr>
      <w:r>
        <w:rPr>
          <w:sz w:val="22"/>
          <w:szCs w:val="22"/>
        </w:rPr>
        <w:t xml:space="preserve">          физического лица), являющегося собственником объекта спорта или</w:t>
      </w:r>
    </w:p>
    <w:p w:rsidR="008662BD" w:rsidRDefault="008662BD">
      <w:pPr>
        <w:pStyle w:val="ab"/>
        <w:rPr>
          <w:sz w:val="22"/>
          <w:szCs w:val="22"/>
        </w:rPr>
      </w:pPr>
      <w:r>
        <w:rPr>
          <w:sz w:val="22"/>
          <w:szCs w:val="22"/>
        </w:rPr>
        <w:t xml:space="preserve">                 использующего его на ином законном основании)</w:t>
      </w:r>
    </w:p>
    <w:p w:rsidR="008662BD" w:rsidRDefault="008662BD">
      <w:pPr>
        <w:pStyle w:val="ab"/>
        <w:rPr>
          <w:sz w:val="22"/>
          <w:szCs w:val="22"/>
        </w:rPr>
      </w:pPr>
      <w:r>
        <w:rPr>
          <w:sz w:val="22"/>
          <w:szCs w:val="22"/>
        </w:rPr>
        <w:t xml:space="preserve">      6. ________________________________________________________________</w:t>
      </w:r>
    </w:p>
    <w:p w:rsidR="008662BD" w:rsidRDefault="008662BD">
      <w:pPr>
        <w:pStyle w:val="ab"/>
        <w:rPr>
          <w:sz w:val="22"/>
          <w:szCs w:val="22"/>
        </w:rPr>
      </w:pPr>
      <w:r>
        <w:rPr>
          <w:sz w:val="22"/>
          <w:szCs w:val="22"/>
        </w:rPr>
        <w:t xml:space="preserve">          (номер свидетельства и дата государственной регистрации права</w:t>
      </w:r>
    </w:p>
    <w:p w:rsidR="008662BD" w:rsidRDefault="008662BD">
      <w:pPr>
        <w:pStyle w:val="ab"/>
        <w:rPr>
          <w:sz w:val="22"/>
          <w:szCs w:val="22"/>
        </w:rPr>
      </w:pPr>
      <w:r>
        <w:rPr>
          <w:sz w:val="22"/>
          <w:szCs w:val="22"/>
        </w:rPr>
        <w:t xml:space="preserve">          собственности (хозяйственного ведения, оперативного управления,</w:t>
      </w:r>
    </w:p>
    <w:p w:rsidR="008662BD" w:rsidRDefault="008662BD">
      <w:pPr>
        <w:pStyle w:val="ab"/>
        <w:rPr>
          <w:sz w:val="22"/>
          <w:szCs w:val="22"/>
        </w:rPr>
      </w:pPr>
      <w:r>
        <w:rPr>
          <w:sz w:val="22"/>
          <w:szCs w:val="22"/>
        </w:rPr>
        <w:t xml:space="preserve">                                 договора аренды)</w:t>
      </w:r>
    </w:p>
    <w:p w:rsidR="008662BD" w:rsidRDefault="008662BD"/>
    <w:p w:rsidR="008662BD" w:rsidRDefault="008662BD">
      <w:pPr>
        <w:pStyle w:val="ab"/>
        <w:rPr>
          <w:sz w:val="22"/>
          <w:szCs w:val="22"/>
        </w:rPr>
      </w:pPr>
      <w:bookmarkStart w:id="105" w:name="sub_207"/>
      <w:r>
        <w:rPr>
          <w:sz w:val="22"/>
          <w:szCs w:val="22"/>
        </w:rPr>
        <w:t xml:space="preserve">      7. Количество посетителей ежедневно _______________________________</w:t>
      </w:r>
    </w:p>
    <w:bookmarkEnd w:id="105"/>
    <w:p w:rsidR="008662BD" w:rsidRDefault="008662BD">
      <w:pPr>
        <w:pStyle w:val="ab"/>
        <w:rPr>
          <w:sz w:val="22"/>
          <w:szCs w:val="22"/>
        </w:rPr>
      </w:pPr>
      <w:r>
        <w:rPr>
          <w:sz w:val="22"/>
          <w:szCs w:val="22"/>
        </w:rPr>
        <w:t xml:space="preserve">                                             (в среднем (без зрителей)</w:t>
      </w:r>
    </w:p>
    <w:p w:rsidR="008662BD" w:rsidRDefault="008662BD">
      <w:pPr>
        <w:pStyle w:val="ab"/>
        <w:rPr>
          <w:sz w:val="22"/>
          <w:szCs w:val="22"/>
        </w:rPr>
      </w:pPr>
      <w:bookmarkStart w:id="106" w:name="sub_208"/>
      <w:r>
        <w:rPr>
          <w:sz w:val="22"/>
          <w:szCs w:val="22"/>
        </w:rPr>
        <w:t xml:space="preserve">      8. Количество зрительских мест ____________________________________</w:t>
      </w:r>
    </w:p>
    <w:bookmarkEnd w:id="106"/>
    <w:p w:rsidR="008662BD" w:rsidRDefault="008662BD"/>
    <w:p w:rsidR="008662BD" w:rsidRDefault="008662BD">
      <w:pPr>
        <w:pStyle w:val="ab"/>
        <w:rPr>
          <w:sz w:val="22"/>
          <w:szCs w:val="22"/>
        </w:rPr>
      </w:pPr>
      <w:bookmarkStart w:id="107" w:name="sub_2002"/>
      <w:r>
        <w:rPr>
          <w:sz w:val="22"/>
          <w:szCs w:val="22"/>
        </w:rPr>
        <w:t xml:space="preserve">  </w:t>
      </w:r>
      <w:r>
        <w:rPr>
          <w:rStyle w:val="a3"/>
          <w:bCs/>
          <w:sz w:val="22"/>
          <w:szCs w:val="22"/>
        </w:rPr>
        <w:t>II. Общие сведения о работниках и (или) об арендаторах объекта спорта</w:t>
      </w:r>
    </w:p>
    <w:bookmarkEnd w:id="107"/>
    <w:p w:rsidR="008662BD" w:rsidRDefault="008662BD"/>
    <w:p w:rsidR="008662BD" w:rsidRDefault="008662BD">
      <w:pPr>
        <w:pStyle w:val="ab"/>
        <w:rPr>
          <w:sz w:val="22"/>
          <w:szCs w:val="22"/>
        </w:rPr>
      </w:pPr>
      <w:bookmarkStart w:id="108" w:name="sub_209"/>
      <w:r>
        <w:rPr>
          <w:sz w:val="22"/>
          <w:szCs w:val="22"/>
        </w:rPr>
        <w:t xml:space="preserve">      9. Количество  работников  на  объекте  спорта  согласно   штатному</w:t>
      </w:r>
    </w:p>
    <w:bookmarkEnd w:id="108"/>
    <w:p w:rsidR="008662BD" w:rsidRDefault="008662BD">
      <w:pPr>
        <w:pStyle w:val="ab"/>
        <w:rPr>
          <w:sz w:val="22"/>
          <w:szCs w:val="22"/>
        </w:rPr>
      </w:pPr>
      <w:r>
        <w:rPr>
          <w:sz w:val="22"/>
          <w:szCs w:val="22"/>
        </w:rPr>
        <w:t xml:space="preserve"> расписанию (или трудовым контрактам) по всем организациям,  использующим</w:t>
      </w:r>
    </w:p>
    <w:p w:rsidR="008662BD" w:rsidRDefault="008662BD">
      <w:pPr>
        <w:pStyle w:val="ab"/>
        <w:rPr>
          <w:sz w:val="22"/>
          <w:szCs w:val="22"/>
        </w:rPr>
      </w:pPr>
      <w:r>
        <w:rPr>
          <w:sz w:val="22"/>
          <w:szCs w:val="22"/>
        </w:rPr>
        <w:t xml:space="preserve"> объект спорта, _________________________________________________________</w:t>
      </w:r>
    </w:p>
    <w:p w:rsidR="008662BD" w:rsidRDefault="008662BD">
      <w:pPr>
        <w:pStyle w:val="ab"/>
        <w:rPr>
          <w:sz w:val="22"/>
          <w:szCs w:val="22"/>
        </w:rPr>
      </w:pPr>
      <w:bookmarkStart w:id="109" w:name="sub_210"/>
      <w:r>
        <w:rPr>
          <w:sz w:val="22"/>
          <w:szCs w:val="22"/>
        </w:rPr>
        <w:t xml:space="preserve">      10. Количество  работников,  привлеченных  по  договорам   подряда,</w:t>
      </w:r>
    </w:p>
    <w:bookmarkEnd w:id="109"/>
    <w:p w:rsidR="008662BD" w:rsidRDefault="008662BD">
      <w:pPr>
        <w:pStyle w:val="ab"/>
        <w:rPr>
          <w:sz w:val="22"/>
          <w:szCs w:val="22"/>
        </w:rPr>
      </w:pPr>
      <w:r>
        <w:rPr>
          <w:sz w:val="22"/>
          <w:szCs w:val="22"/>
        </w:rPr>
        <w:t xml:space="preserve"> ежедневно в среднем ____________________________________________________</w:t>
      </w:r>
    </w:p>
    <w:p w:rsidR="008662BD" w:rsidRDefault="008662BD">
      <w:pPr>
        <w:pStyle w:val="ab"/>
        <w:rPr>
          <w:sz w:val="22"/>
          <w:szCs w:val="22"/>
        </w:rPr>
      </w:pPr>
      <w:bookmarkStart w:id="110" w:name="sub_211"/>
      <w:r>
        <w:rPr>
          <w:sz w:val="22"/>
          <w:szCs w:val="22"/>
        </w:rPr>
        <w:t xml:space="preserve">      11. Сведения об арендаторах, использующих объект спорта, __________</w:t>
      </w:r>
    </w:p>
    <w:bookmarkEnd w:id="110"/>
    <w:p w:rsidR="008662BD" w:rsidRDefault="008662BD">
      <w:pPr>
        <w:pStyle w:val="ab"/>
        <w:rPr>
          <w:sz w:val="22"/>
          <w:szCs w:val="22"/>
        </w:rPr>
      </w:pPr>
      <w:r>
        <w:rPr>
          <w:sz w:val="22"/>
          <w:szCs w:val="22"/>
        </w:rPr>
        <w:t>_________________________________________________________________________</w:t>
      </w:r>
    </w:p>
    <w:p w:rsidR="008662BD" w:rsidRDefault="008662BD">
      <w:pPr>
        <w:pStyle w:val="ab"/>
        <w:rPr>
          <w:sz w:val="22"/>
          <w:szCs w:val="22"/>
        </w:rPr>
      </w:pPr>
      <w:r>
        <w:rPr>
          <w:sz w:val="22"/>
          <w:szCs w:val="22"/>
        </w:rPr>
        <w:t xml:space="preserve">         (наименование организации, адрес, характер деятельности)</w:t>
      </w:r>
    </w:p>
    <w:p w:rsidR="008662BD" w:rsidRDefault="008662BD">
      <w:pPr>
        <w:pStyle w:val="ab"/>
        <w:rPr>
          <w:sz w:val="22"/>
          <w:szCs w:val="22"/>
        </w:rPr>
      </w:pPr>
      <w:r>
        <w:rPr>
          <w:sz w:val="22"/>
          <w:szCs w:val="22"/>
        </w:rPr>
        <w:t xml:space="preserve">      12. Сведения о руководящем составе юридического  лица,  являющегося</w:t>
      </w:r>
    </w:p>
    <w:p w:rsidR="008662BD" w:rsidRDefault="008662BD">
      <w:pPr>
        <w:pStyle w:val="ab"/>
        <w:rPr>
          <w:sz w:val="22"/>
          <w:szCs w:val="22"/>
        </w:rPr>
      </w:pPr>
      <w:r>
        <w:rPr>
          <w:sz w:val="22"/>
          <w:szCs w:val="22"/>
        </w:rPr>
        <w:t xml:space="preserve"> собственником объекта спорта или  использующего  его  на  ином  законном</w:t>
      </w:r>
    </w:p>
    <w:p w:rsidR="008662BD" w:rsidRDefault="008662BD">
      <w:pPr>
        <w:pStyle w:val="ab"/>
        <w:rPr>
          <w:sz w:val="22"/>
          <w:szCs w:val="22"/>
        </w:rPr>
      </w:pPr>
      <w:r>
        <w:rPr>
          <w:sz w:val="22"/>
          <w:szCs w:val="22"/>
        </w:rPr>
        <w:t xml:space="preserve"> основании,  арендаторов,   использующих   объект   спорта     (по каждой</w:t>
      </w:r>
    </w:p>
    <w:p w:rsidR="008662BD" w:rsidRDefault="008662BD">
      <w:pPr>
        <w:pStyle w:val="ab"/>
        <w:rPr>
          <w:sz w:val="22"/>
          <w:szCs w:val="22"/>
        </w:rPr>
      </w:pPr>
      <w:r>
        <w:rPr>
          <w:sz w:val="22"/>
          <w:szCs w:val="22"/>
        </w:rPr>
        <w:t xml:space="preserve"> организации), или  физическом  лице,  являющемся  собственником  объекта</w:t>
      </w:r>
    </w:p>
    <w:p w:rsidR="008662BD" w:rsidRDefault="008662BD">
      <w:pPr>
        <w:pStyle w:val="ab"/>
        <w:rPr>
          <w:sz w:val="22"/>
          <w:szCs w:val="22"/>
        </w:rPr>
      </w:pPr>
      <w:r>
        <w:rPr>
          <w:sz w:val="22"/>
          <w:szCs w:val="22"/>
        </w:rPr>
        <w:t xml:space="preserve"> спорта или использующем его на ином законном основании</w:t>
      </w:r>
    </w:p>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1"/>
        <w:gridCol w:w="2229"/>
        <w:gridCol w:w="1911"/>
        <w:gridCol w:w="1751"/>
        <w:gridCol w:w="1910"/>
      </w:tblGrid>
      <w:tr w:rsidR="008662BD">
        <w:tblPrEx>
          <w:tblCellMar>
            <w:top w:w="0" w:type="dxa"/>
            <w:bottom w:w="0" w:type="dxa"/>
          </w:tblCellMar>
        </w:tblPrEx>
        <w:tc>
          <w:tcPr>
            <w:tcW w:w="2391" w:type="dxa"/>
            <w:vMerge w:val="restart"/>
            <w:tcBorders>
              <w:top w:val="single" w:sz="4" w:space="0" w:color="auto"/>
              <w:bottom w:val="single" w:sz="4" w:space="0" w:color="auto"/>
              <w:right w:val="single" w:sz="4" w:space="0" w:color="auto"/>
            </w:tcBorders>
          </w:tcPr>
          <w:p w:rsidR="008662BD" w:rsidRDefault="008662BD">
            <w:pPr>
              <w:pStyle w:val="aa"/>
              <w:jc w:val="center"/>
            </w:pPr>
            <w:r>
              <w:t>Должность</w:t>
            </w:r>
          </w:p>
        </w:tc>
        <w:tc>
          <w:tcPr>
            <w:tcW w:w="2229" w:type="dxa"/>
            <w:vMerge w:val="restart"/>
            <w:tcBorders>
              <w:top w:val="single" w:sz="4" w:space="0" w:color="auto"/>
              <w:left w:val="single" w:sz="4" w:space="0" w:color="auto"/>
              <w:bottom w:val="single" w:sz="4" w:space="0" w:color="auto"/>
              <w:right w:val="single" w:sz="4" w:space="0" w:color="auto"/>
            </w:tcBorders>
            <w:vAlign w:val="center"/>
          </w:tcPr>
          <w:p w:rsidR="008662BD" w:rsidRDefault="008662BD">
            <w:pPr>
              <w:pStyle w:val="aa"/>
              <w:jc w:val="center"/>
            </w:pPr>
            <w:r>
              <w:t>Фамилия, имя, отчество</w:t>
            </w:r>
          </w:p>
        </w:tc>
        <w:tc>
          <w:tcPr>
            <w:tcW w:w="5572" w:type="dxa"/>
            <w:gridSpan w:val="3"/>
            <w:tcBorders>
              <w:top w:val="single" w:sz="4" w:space="0" w:color="auto"/>
              <w:left w:val="single" w:sz="4" w:space="0" w:color="auto"/>
              <w:bottom w:val="single" w:sz="4" w:space="0" w:color="auto"/>
            </w:tcBorders>
            <w:vAlign w:val="center"/>
          </w:tcPr>
          <w:p w:rsidR="008662BD" w:rsidRDefault="008662BD">
            <w:pPr>
              <w:pStyle w:val="aa"/>
              <w:jc w:val="center"/>
            </w:pPr>
            <w:r>
              <w:t>Телефоны</w:t>
            </w:r>
          </w:p>
        </w:tc>
      </w:tr>
      <w:tr w:rsidR="008662BD">
        <w:tblPrEx>
          <w:tblCellMar>
            <w:top w:w="0" w:type="dxa"/>
            <w:bottom w:w="0" w:type="dxa"/>
          </w:tblCellMar>
        </w:tblPrEx>
        <w:tc>
          <w:tcPr>
            <w:tcW w:w="2391" w:type="dxa"/>
            <w:vMerge/>
            <w:tcBorders>
              <w:top w:val="single" w:sz="4" w:space="0" w:color="auto"/>
              <w:bottom w:val="single" w:sz="4" w:space="0" w:color="auto"/>
              <w:right w:val="single" w:sz="4" w:space="0" w:color="auto"/>
            </w:tcBorders>
          </w:tcPr>
          <w:p w:rsidR="008662BD" w:rsidRDefault="008662BD">
            <w:pPr>
              <w:pStyle w:val="aa"/>
            </w:pPr>
          </w:p>
        </w:tc>
        <w:tc>
          <w:tcPr>
            <w:tcW w:w="2229" w:type="dxa"/>
            <w:vMerge/>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1911"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служебный</w:t>
            </w:r>
          </w:p>
        </w:tc>
        <w:tc>
          <w:tcPr>
            <w:tcW w:w="1751" w:type="dxa"/>
            <w:tcBorders>
              <w:top w:val="single" w:sz="4" w:space="0" w:color="auto"/>
              <w:left w:val="single" w:sz="4" w:space="0" w:color="auto"/>
              <w:bottom w:val="single" w:sz="4" w:space="0" w:color="auto"/>
              <w:right w:val="single" w:sz="4" w:space="0" w:color="auto"/>
            </w:tcBorders>
            <w:vAlign w:val="center"/>
          </w:tcPr>
          <w:p w:rsidR="008662BD" w:rsidRDefault="008662BD">
            <w:pPr>
              <w:pStyle w:val="aa"/>
              <w:jc w:val="center"/>
            </w:pPr>
            <w:r>
              <w:t>домашний</w:t>
            </w:r>
          </w:p>
        </w:tc>
        <w:tc>
          <w:tcPr>
            <w:tcW w:w="1910" w:type="dxa"/>
            <w:tcBorders>
              <w:top w:val="single" w:sz="4" w:space="0" w:color="auto"/>
              <w:left w:val="single" w:sz="4" w:space="0" w:color="auto"/>
              <w:bottom w:val="single" w:sz="4" w:space="0" w:color="auto"/>
            </w:tcBorders>
            <w:vAlign w:val="center"/>
          </w:tcPr>
          <w:p w:rsidR="008662BD" w:rsidRDefault="008662BD">
            <w:pPr>
              <w:pStyle w:val="aa"/>
              <w:jc w:val="center"/>
            </w:pPr>
            <w:r>
              <w:t>мобильный</w:t>
            </w:r>
          </w:p>
        </w:tc>
      </w:tr>
      <w:tr w:rsidR="008662BD">
        <w:tblPrEx>
          <w:tblCellMar>
            <w:top w:w="0" w:type="dxa"/>
            <w:bottom w:w="0" w:type="dxa"/>
          </w:tblCellMar>
        </w:tblPrEx>
        <w:tc>
          <w:tcPr>
            <w:tcW w:w="2391" w:type="dxa"/>
            <w:tcBorders>
              <w:top w:val="single" w:sz="4" w:space="0" w:color="auto"/>
              <w:bottom w:val="single" w:sz="4" w:space="0" w:color="auto"/>
              <w:right w:val="single" w:sz="4" w:space="0" w:color="auto"/>
            </w:tcBorders>
          </w:tcPr>
          <w:p w:rsidR="008662BD" w:rsidRDefault="008662BD">
            <w:pPr>
              <w:pStyle w:val="aa"/>
            </w:pPr>
          </w:p>
        </w:tc>
        <w:tc>
          <w:tcPr>
            <w:tcW w:w="2229"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1911"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1751"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1910" w:type="dxa"/>
            <w:tcBorders>
              <w:top w:val="single" w:sz="4" w:space="0" w:color="auto"/>
              <w:left w:val="single" w:sz="4" w:space="0" w:color="auto"/>
              <w:bottom w:val="single" w:sz="4" w:space="0" w:color="auto"/>
            </w:tcBorders>
          </w:tcPr>
          <w:p w:rsidR="008662BD" w:rsidRDefault="008662BD">
            <w:pPr>
              <w:pStyle w:val="aa"/>
            </w:pPr>
          </w:p>
        </w:tc>
      </w:tr>
    </w:tbl>
    <w:p w:rsidR="008662BD" w:rsidRDefault="008662BD"/>
    <w:p w:rsidR="008662BD" w:rsidRDefault="008662BD">
      <w:r>
        <w:t>13. Лицо, ответственное за безопасность на объекте спорта</w:t>
      </w:r>
    </w:p>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1"/>
        <w:gridCol w:w="2229"/>
        <w:gridCol w:w="1911"/>
        <w:gridCol w:w="1751"/>
        <w:gridCol w:w="1910"/>
      </w:tblGrid>
      <w:tr w:rsidR="008662BD">
        <w:tblPrEx>
          <w:tblCellMar>
            <w:top w:w="0" w:type="dxa"/>
            <w:bottom w:w="0" w:type="dxa"/>
          </w:tblCellMar>
        </w:tblPrEx>
        <w:tc>
          <w:tcPr>
            <w:tcW w:w="2391" w:type="dxa"/>
            <w:vMerge w:val="restart"/>
            <w:tcBorders>
              <w:top w:val="single" w:sz="4" w:space="0" w:color="auto"/>
              <w:bottom w:val="single" w:sz="4" w:space="0" w:color="auto"/>
              <w:right w:val="single" w:sz="4" w:space="0" w:color="auto"/>
            </w:tcBorders>
          </w:tcPr>
          <w:p w:rsidR="008662BD" w:rsidRDefault="008662BD">
            <w:pPr>
              <w:pStyle w:val="aa"/>
              <w:jc w:val="center"/>
            </w:pPr>
            <w:r>
              <w:t>Должность</w:t>
            </w:r>
          </w:p>
        </w:tc>
        <w:tc>
          <w:tcPr>
            <w:tcW w:w="2229" w:type="dxa"/>
            <w:vMerge w:val="restart"/>
            <w:tcBorders>
              <w:top w:val="single" w:sz="4" w:space="0" w:color="auto"/>
              <w:left w:val="single" w:sz="4" w:space="0" w:color="auto"/>
              <w:bottom w:val="single" w:sz="4" w:space="0" w:color="auto"/>
              <w:right w:val="single" w:sz="4" w:space="0" w:color="auto"/>
            </w:tcBorders>
            <w:vAlign w:val="center"/>
          </w:tcPr>
          <w:p w:rsidR="008662BD" w:rsidRDefault="008662BD">
            <w:pPr>
              <w:pStyle w:val="aa"/>
              <w:jc w:val="center"/>
            </w:pPr>
            <w:r>
              <w:t>Фамилия, имя, отчество</w:t>
            </w:r>
          </w:p>
        </w:tc>
        <w:tc>
          <w:tcPr>
            <w:tcW w:w="5572" w:type="dxa"/>
            <w:gridSpan w:val="3"/>
            <w:tcBorders>
              <w:top w:val="single" w:sz="4" w:space="0" w:color="auto"/>
              <w:left w:val="single" w:sz="4" w:space="0" w:color="auto"/>
              <w:bottom w:val="single" w:sz="4" w:space="0" w:color="auto"/>
            </w:tcBorders>
            <w:vAlign w:val="center"/>
          </w:tcPr>
          <w:p w:rsidR="008662BD" w:rsidRDefault="008662BD">
            <w:pPr>
              <w:pStyle w:val="aa"/>
              <w:jc w:val="center"/>
            </w:pPr>
            <w:r>
              <w:t>Телефоны</w:t>
            </w:r>
          </w:p>
        </w:tc>
      </w:tr>
      <w:tr w:rsidR="008662BD">
        <w:tblPrEx>
          <w:tblCellMar>
            <w:top w:w="0" w:type="dxa"/>
            <w:bottom w:w="0" w:type="dxa"/>
          </w:tblCellMar>
        </w:tblPrEx>
        <w:tc>
          <w:tcPr>
            <w:tcW w:w="2391" w:type="dxa"/>
            <w:vMerge/>
            <w:tcBorders>
              <w:top w:val="single" w:sz="4" w:space="0" w:color="auto"/>
              <w:bottom w:val="single" w:sz="4" w:space="0" w:color="auto"/>
              <w:right w:val="single" w:sz="4" w:space="0" w:color="auto"/>
            </w:tcBorders>
          </w:tcPr>
          <w:p w:rsidR="008662BD" w:rsidRDefault="008662BD">
            <w:pPr>
              <w:pStyle w:val="aa"/>
            </w:pPr>
          </w:p>
        </w:tc>
        <w:tc>
          <w:tcPr>
            <w:tcW w:w="2229" w:type="dxa"/>
            <w:vMerge/>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1911"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служебный</w:t>
            </w:r>
          </w:p>
        </w:tc>
        <w:tc>
          <w:tcPr>
            <w:tcW w:w="1751" w:type="dxa"/>
            <w:tcBorders>
              <w:top w:val="single" w:sz="4" w:space="0" w:color="auto"/>
              <w:left w:val="single" w:sz="4" w:space="0" w:color="auto"/>
              <w:bottom w:val="single" w:sz="4" w:space="0" w:color="auto"/>
              <w:right w:val="single" w:sz="4" w:space="0" w:color="auto"/>
            </w:tcBorders>
            <w:vAlign w:val="center"/>
          </w:tcPr>
          <w:p w:rsidR="008662BD" w:rsidRDefault="008662BD">
            <w:pPr>
              <w:pStyle w:val="aa"/>
              <w:jc w:val="center"/>
            </w:pPr>
            <w:r>
              <w:t>домашний</w:t>
            </w:r>
          </w:p>
        </w:tc>
        <w:tc>
          <w:tcPr>
            <w:tcW w:w="1910" w:type="dxa"/>
            <w:tcBorders>
              <w:top w:val="single" w:sz="4" w:space="0" w:color="auto"/>
              <w:left w:val="single" w:sz="4" w:space="0" w:color="auto"/>
              <w:bottom w:val="single" w:sz="4" w:space="0" w:color="auto"/>
            </w:tcBorders>
            <w:vAlign w:val="center"/>
          </w:tcPr>
          <w:p w:rsidR="008662BD" w:rsidRDefault="008662BD">
            <w:pPr>
              <w:pStyle w:val="aa"/>
              <w:jc w:val="center"/>
            </w:pPr>
            <w:r>
              <w:t>мобильный</w:t>
            </w:r>
          </w:p>
        </w:tc>
      </w:tr>
      <w:tr w:rsidR="008662BD">
        <w:tblPrEx>
          <w:tblCellMar>
            <w:top w:w="0" w:type="dxa"/>
            <w:bottom w:w="0" w:type="dxa"/>
          </w:tblCellMar>
        </w:tblPrEx>
        <w:tc>
          <w:tcPr>
            <w:tcW w:w="2391" w:type="dxa"/>
            <w:tcBorders>
              <w:top w:val="single" w:sz="4" w:space="0" w:color="auto"/>
              <w:bottom w:val="single" w:sz="4" w:space="0" w:color="auto"/>
              <w:right w:val="single" w:sz="4" w:space="0" w:color="auto"/>
            </w:tcBorders>
          </w:tcPr>
          <w:p w:rsidR="008662BD" w:rsidRDefault="008662BD">
            <w:pPr>
              <w:pStyle w:val="aa"/>
            </w:pPr>
          </w:p>
        </w:tc>
        <w:tc>
          <w:tcPr>
            <w:tcW w:w="2229"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1911"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1751"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1910" w:type="dxa"/>
            <w:tcBorders>
              <w:top w:val="single" w:sz="4" w:space="0" w:color="auto"/>
              <w:left w:val="single" w:sz="4" w:space="0" w:color="auto"/>
              <w:bottom w:val="single" w:sz="4" w:space="0" w:color="auto"/>
            </w:tcBorders>
          </w:tcPr>
          <w:p w:rsidR="008662BD" w:rsidRDefault="008662BD">
            <w:pPr>
              <w:pStyle w:val="aa"/>
            </w:pPr>
          </w:p>
        </w:tc>
      </w:tr>
    </w:tbl>
    <w:p w:rsidR="008662BD" w:rsidRDefault="008662BD"/>
    <w:p w:rsidR="008662BD" w:rsidRDefault="008662BD">
      <w:r>
        <w:t>14. Перечень должностных лиц, имеющих доступ к настоящему паспорту безопасности, _______________________________________________________________</w:t>
      </w:r>
    </w:p>
    <w:p w:rsidR="008662BD" w:rsidRDefault="008662BD">
      <w:pPr>
        <w:pStyle w:val="ad"/>
      </w:pPr>
      <w:r>
        <w:t>_________________________________________________________________________ __</w:t>
      </w:r>
    </w:p>
    <w:p w:rsidR="008662BD" w:rsidRDefault="008662BD"/>
    <w:p w:rsidR="008662BD" w:rsidRDefault="008662BD">
      <w:pPr>
        <w:pStyle w:val="1"/>
      </w:pPr>
      <w:bookmarkStart w:id="111" w:name="sub_2003"/>
      <w:r>
        <w:t xml:space="preserve">III. Сведения о потенциально опасных участках и (или) критических элементах объекта </w:t>
      </w:r>
      <w:r>
        <w:lastRenderedPageBreak/>
        <w:t>спорта</w:t>
      </w:r>
    </w:p>
    <w:bookmarkEnd w:id="111"/>
    <w:p w:rsidR="008662BD" w:rsidRDefault="008662BD"/>
    <w:p w:rsidR="008662BD" w:rsidRDefault="008662BD">
      <w:bookmarkStart w:id="112" w:name="sub_215"/>
      <w:r>
        <w:t>15. Перечень потенциально опасных участков объекта спорта</w:t>
      </w:r>
    </w:p>
    <w:bookmarkEnd w:id="112"/>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
        <w:gridCol w:w="3196"/>
        <w:gridCol w:w="3399"/>
        <w:gridCol w:w="2932"/>
      </w:tblGrid>
      <w:tr w:rsidR="008662BD">
        <w:tblPrEx>
          <w:tblCellMar>
            <w:top w:w="0" w:type="dxa"/>
            <w:bottom w:w="0" w:type="dxa"/>
          </w:tblCellMar>
        </w:tblPrEx>
        <w:tc>
          <w:tcPr>
            <w:tcW w:w="664" w:type="dxa"/>
            <w:tcBorders>
              <w:top w:val="single" w:sz="4" w:space="0" w:color="auto"/>
              <w:bottom w:val="single" w:sz="4" w:space="0" w:color="auto"/>
              <w:right w:val="single" w:sz="4" w:space="0" w:color="auto"/>
            </w:tcBorders>
          </w:tcPr>
          <w:p w:rsidR="008662BD" w:rsidRDefault="008662BD">
            <w:pPr>
              <w:pStyle w:val="aa"/>
              <w:jc w:val="center"/>
            </w:pPr>
            <w:r>
              <w:t>N </w:t>
            </w:r>
          </w:p>
          <w:p w:rsidR="008662BD" w:rsidRDefault="008662BD">
            <w:pPr>
              <w:pStyle w:val="aa"/>
              <w:jc w:val="center"/>
            </w:pPr>
            <w:r>
              <w:t>п/п</w:t>
            </w:r>
          </w:p>
        </w:tc>
        <w:tc>
          <w:tcPr>
            <w:tcW w:w="3196"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Наименование потенциально опасного участка</w:t>
            </w:r>
          </w:p>
        </w:tc>
        <w:tc>
          <w:tcPr>
            <w:tcW w:w="3399"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Конструктивные, технологические элементы</w:t>
            </w:r>
          </w:p>
        </w:tc>
        <w:tc>
          <w:tcPr>
            <w:tcW w:w="2932" w:type="dxa"/>
            <w:tcBorders>
              <w:top w:val="single" w:sz="4" w:space="0" w:color="auto"/>
              <w:left w:val="single" w:sz="4" w:space="0" w:color="auto"/>
              <w:bottom w:val="single" w:sz="4" w:space="0" w:color="auto"/>
            </w:tcBorders>
          </w:tcPr>
          <w:p w:rsidR="008662BD" w:rsidRDefault="008662BD">
            <w:pPr>
              <w:pStyle w:val="aa"/>
              <w:jc w:val="center"/>
            </w:pPr>
            <w:r>
              <w:t xml:space="preserve">Характер возможной </w:t>
            </w:r>
            <w:r>
              <w:br/>
              <w:t>чрезвычайной ситуации</w:t>
            </w:r>
          </w:p>
        </w:tc>
      </w:tr>
      <w:tr w:rsidR="008662BD">
        <w:tblPrEx>
          <w:tblCellMar>
            <w:top w:w="0" w:type="dxa"/>
            <w:bottom w:w="0" w:type="dxa"/>
          </w:tblCellMar>
        </w:tblPrEx>
        <w:tc>
          <w:tcPr>
            <w:tcW w:w="664" w:type="dxa"/>
            <w:tcBorders>
              <w:top w:val="single" w:sz="4" w:space="0" w:color="auto"/>
              <w:bottom w:val="single" w:sz="4" w:space="0" w:color="auto"/>
              <w:right w:val="single" w:sz="4" w:space="0" w:color="auto"/>
            </w:tcBorders>
          </w:tcPr>
          <w:p w:rsidR="008662BD" w:rsidRDefault="008662BD">
            <w:pPr>
              <w:pStyle w:val="aa"/>
            </w:pPr>
          </w:p>
        </w:tc>
        <w:tc>
          <w:tcPr>
            <w:tcW w:w="3196" w:type="dxa"/>
            <w:tcBorders>
              <w:top w:val="single" w:sz="4" w:space="0" w:color="auto"/>
              <w:left w:val="single" w:sz="4" w:space="0" w:color="auto"/>
              <w:bottom w:val="single" w:sz="4" w:space="0" w:color="auto"/>
              <w:right w:val="single" w:sz="4" w:space="0" w:color="auto"/>
            </w:tcBorders>
            <w:vAlign w:val="center"/>
          </w:tcPr>
          <w:p w:rsidR="008662BD" w:rsidRDefault="008662BD">
            <w:pPr>
              <w:pStyle w:val="aa"/>
            </w:pPr>
          </w:p>
        </w:tc>
        <w:tc>
          <w:tcPr>
            <w:tcW w:w="3399" w:type="dxa"/>
            <w:tcBorders>
              <w:top w:val="single" w:sz="4" w:space="0" w:color="auto"/>
              <w:left w:val="single" w:sz="4" w:space="0" w:color="auto"/>
              <w:bottom w:val="single" w:sz="4" w:space="0" w:color="auto"/>
              <w:right w:val="single" w:sz="4" w:space="0" w:color="auto"/>
            </w:tcBorders>
            <w:vAlign w:val="center"/>
          </w:tcPr>
          <w:p w:rsidR="008662BD" w:rsidRDefault="008662BD">
            <w:pPr>
              <w:pStyle w:val="aa"/>
            </w:pPr>
          </w:p>
        </w:tc>
        <w:tc>
          <w:tcPr>
            <w:tcW w:w="2932" w:type="dxa"/>
            <w:tcBorders>
              <w:top w:val="single" w:sz="4" w:space="0" w:color="auto"/>
              <w:left w:val="single" w:sz="4" w:space="0" w:color="auto"/>
              <w:bottom w:val="single" w:sz="4" w:space="0" w:color="auto"/>
            </w:tcBorders>
            <w:vAlign w:val="center"/>
          </w:tcPr>
          <w:p w:rsidR="008662BD" w:rsidRDefault="008662BD">
            <w:pPr>
              <w:pStyle w:val="aa"/>
            </w:pPr>
          </w:p>
        </w:tc>
      </w:tr>
    </w:tbl>
    <w:p w:rsidR="008662BD" w:rsidRDefault="008662BD"/>
    <w:p w:rsidR="008662BD" w:rsidRDefault="008662BD">
      <w:bookmarkStart w:id="113" w:name="sub_216"/>
      <w:r>
        <w:t>16. Перечень критических элементов объекта спорта</w:t>
      </w:r>
    </w:p>
    <w:bookmarkEnd w:id="113"/>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
        <w:gridCol w:w="3196"/>
        <w:gridCol w:w="3399"/>
        <w:gridCol w:w="2932"/>
      </w:tblGrid>
      <w:tr w:rsidR="008662BD">
        <w:tblPrEx>
          <w:tblCellMar>
            <w:top w:w="0" w:type="dxa"/>
            <w:bottom w:w="0" w:type="dxa"/>
          </w:tblCellMar>
        </w:tblPrEx>
        <w:tc>
          <w:tcPr>
            <w:tcW w:w="664" w:type="dxa"/>
            <w:tcBorders>
              <w:top w:val="single" w:sz="4" w:space="0" w:color="auto"/>
              <w:bottom w:val="single" w:sz="4" w:space="0" w:color="auto"/>
              <w:right w:val="single" w:sz="4" w:space="0" w:color="auto"/>
            </w:tcBorders>
          </w:tcPr>
          <w:p w:rsidR="008662BD" w:rsidRDefault="008662BD">
            <w:pPr>
              <w:pStyle w:val="aa"/>
              <w:jc w:val="center"/>
            </w:pPr>
            <w:r>
              <w:t>N </w:t>
            </w:r>
          </w:p>
          <w:p w:rsidR="008662BD" w:rsidRDefault="008662BD">
            <w:pPr>
              <w:pStyle w:val="aa"/>
              <w:jc w:val="center"/>
            </w:pPr>
            <w:r>
              <w:t>п/п</w:t>
            </w:r>
          </w:p>
        </w:tc>
        <w:tc>
          <w:tcPr>
            <w:tcW w:w="3196" w:type="dxa"/>
            <w:tcBorders>
              <w:top w:val="single" w:sz="4" w:space="0" w:color="auto"/>
              <w:left w:val="single" w:sz="4" w:space="0" w:color="auto"/>
              <w:bottom w:val="single" w:sz="4" w:space="0" w:color="auto"/>
              <w:right w:val="single" w:sz="4" w:space="0" w:color="auto"/>
            </w:tcBorders>
            <w:vAlign w:val="center"/>
          </w:tcPr>
          <w:p w:rsidR="008662BD" w:rsidRDefault="008662BD">
            <w:pPr>
              <w:pStyle w:val="aa"/>
              <w:jc w:val="center"/>
            </w:pPr>
            <w:r>
              <w:t>Наименование критического элемента</w:t>
            </w:r>
          </w:p>
        </w:tc>
        <w:tc>
          <w:tcPr>
            <w:tcW w:w="3399" w:type="dxa"/>
            <w:tcBorders>
              <w:top w:val="single" w:sz="4" w:space="0" w:color="auto"/>
              <w:left w:val="single" w:sz="4" w:space="0" w:color="auto"/>
              <w:bottom w:val="single" w:sz="4" w:space="0" w:color="auto"/>
              <w:right w:val="single" w:sz="4" w:space="0" w:color="auto"/>
            </w:tcBorders>
            <w:vAlign w:val="center"/>
          </w:tcPr>
          <w:p w:rsidR="008662BD" w:rsidRDefault="008662BD">
            <w:pPr>
              <w:pStyle w:val="aa"/>
              <w:jc w:val="center"/>
            </w:pPr>
            <w:r>
              <w:t>Конструктивные, технологические элементы</w:t>
            </w:r>
          </w:p>
        </w:tc>
        <w:tc>
          <w:tcPr>
            <w:tcW w:w="2932" w:type="dxa"/>
            <w:tcBorders>
              <w:top w:val="single" w:sz="4" w:space="0" w:color="auto"/>
              <w:left w:val="single" w:sz="4" w:space="0" w:color="auto"/>
              <w:bottom w:val="single" w:sz="4" w:space="0" w:color="auto"/>
            </w:tcBorders>
            <w:vAlign w:val="center"/>
          </w:tcPr>
          <w:p w:rsidR="008662BD" w:rsidRDefault="008662BD">
            <w:pPr>
              <w:pStyle w:val="aa"/>
              <w:jc w:val="center"/>
            </w:pPr>
            <w:r>
              <w:t xml:space="preserve">Характер возможной </w:t>
            </w:r>
            <w:r>
              <w:br/>
              <w:t>чрезвычайной ситуации</w:t>
            </w:r>
          </w:p>
        </w:tc>
      </w:tr>
      <w:tr w:rsidR="008662BD">
        <w:tblPrEx>
          <w:tblCellMar>
            <w:top w:w="0" w:type="dxa"/>
            <w:bottom w:w="0" w:type="dxa"/>
          </w:tblCellMar>
        </w:tblPrEx>
        <w:tc>
          <w:tcPr>
            <w:tcW w:w="664" w:type="dxa"/>
            <w:tcBorders>
              <w:top w:val="single" w:sz="4" w:space="0" w:color="auto"/>
              <w:bottom w:val="single" w:sz="4" w:space="0" w:color="auto"/>
              <w:right w:val="single" w:sz="4" w:space="0" w:color="auto"/>
            </w:tcBorders>
          </w:tcPr>
          <w:p w:rsidR="008662BD" w:rsidRDefault="008662BD">
            <w:pPr>
              <w:pStyle w:val="aa"/>
            </w:pPr>
          </w:p>
        </w:tc>
        <w:tc>
          <w:tcPr>
            <w:tcW w:w="3196" w:type="dxa"/>
            <w:tcBorders>
              <w:top w:val="single" w:sz="4" w:space="0" w:color="auto"/>
              <w:left w:val="single" w:sz="4" w:space="0" w:color="auto"/>
              <w:bottom w:val="single" w:sz="4" w:space="0" w:color="auto"/>
              <w:right w:val="single" w:sz="4" w:space="0" w:color="auto"/>
            </w:tcBorders>
            <w:vAlign w:val="center"/>
          </w:tcPr>
          <w:p w:rsidR="008662BD" w:rsidRDefault="008662BD">
            <w:pPr>
              <w:pStyle w:val="aa"/>
            </w:pPr>
          </w:p>
        </w:tc>
        <w:tc>
          <w:tcPr>
            <w:tcW w:w="3399" w:type="dxa"/>
            <w:tcBorders>
              <w:top w:val="single" w:sz="4" w:space="0" w:color="auto"/>
              <w:left w:val="single" w:sz="4" w:space="0" w:color="auto"/>
              <w:bottom w:val="single" w:sz="4" w:space="0" w:color="auto"/>
              <w:right w:val="single" w:sz="4" w:space="0" w:color="auto"/>
            </w:tcBorders>
            <w:vAlign w:val="center"/>
          </w:tcPr>
          <w:p w:rsidR="008662BD" w:rsidRDefault="008662BD">
            <w:pPr>
              <w:pStyle w:val="aa"/>
            </w:pPr>
          </w:p>
        </w:tc>
        <w:tc>
          <w:tcPr>
            <w:tcW w:w="2932" w:type="dxa"/>
            <w:tcBorders>
              <w:top w:val="single" w:sz="4" w:space="0" w:color="auto"/>
              <w:left w:val="single" w:sz="4" w:space="0" w:color="auto"/>
              <w:bottom w:val="single" w:sz="4" w:space="0" w:color="auto"/>
            </w:tcBorders>
            <w:vAlign w:val="center"/>
          </w:tcPr>
          <w:p w:rsidR="008662BD" w:rsidRDefault="008662BD">
            <w:pPr>
              <w:pStyle w:val="aa"/>
            </w:pPr>
          </w:p>
        </w:tc>
      </w:tr>
    </w:tbl>
    <w:p w:rsidR="008662BD" w:rsidRDefault="008662BD"/>
    <w:p w:rsidR="008662BD" w:rsidRDefault="008662BD">
      <w:bookmarkStart w:id="114" w:name="sub_217"/>
      <w:r>
        <w:t>17. Особенности расположения объекта спорта:</w:t>
      </w:r>
    </w:p>
    <w:bookmarkEnd w:id="114"/>
    <w:p w:rsidR="008662BD" w:rsidRDefault="008662BD">
      <w:r>
        <w:t>а) географические</w:t>
      </w:r>
    </w:p>
    <w:p w:rsidR="008662BD" w:rsidRDefault="008662BD">
      <w:pPr>
        <w:pStyle w:val="ad"/>
      </w:pPr>
      <w:r>
        <w:t>_________________________________________________________________________ __</w:t>
      </w:r>
    </w:p>
    <w:p w:rsidR="008662BD" w:rsidRDefault="008662BD"/>
    <w:p w:rsidR="008662BD" w:rsidRDefault="008662BD">
      <w:r>
        <w:t>б) геологические (особенности грунтов, если есть)</w:t>
      </w:r>
    </w:p>
    <w:p w:rsidR="008662BD" w:rsidRDefault="008662BD">
      <w:pPr>
        <w:pStyle w:val="ad"/>
      </w:pPr>
      <w:r>
        <w:t>_________________________________________________________________________ __</w:t>
      </w:r>
    </w:p>
    <w:p w:rsidR="008662BD" w:rsidRDefault="008662BD"/>
    <w:p w:rsidR="008662BD" w:rsidRDefault="008662BD">
      <w:r>
        <w:t>в) гидрологические (наличие водоемов, нахождение в прибрежной зоне и прочее, если есть)</w:t>
      </w:r>
    </w:p>
    <w:p w:rsidR="008662BD" w:rsidRDefault="008662BD">
      <w:pPr>
        <w:pStyle w:val="ad"/>
      </w:pPr>
      <w:r>
        <w:t>_________________________________________________________________________ __</w:t>
      </w:r>
    </w:p>
    <w:p w:rsidR="008662BD" w:rsidRDefault="008662BD"/>
    <w:p w:rsidR="008662BD" w:rsidRDefault="008662BD">
      <w:r>
        <w:t>г) транспортные коммуникации</w:t>
      </w:r>
    </w:p>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4287"/>
        <w:gridCol w:w="2068"/>
        <w:gridCol w:w="3163"/>
      </w:tblGrid>
      <w:tr w:rsidR="008662BD">
        <w:tblPrEx>
          <w:tblCellMar>
            <w:top w:w="0" w:type="dxa"/>
            <w:bottom w:w="0" w:type="dxa"/>
          </w:tblCellMar>
        </w:tblPrEx>
        <w:tc>
          <w:tcPr>
            <w:tcW w:w="674" w:type="dxa"/>
            <w:tcBorders>
              <w:top w:val="single" w:sz="4" w:space="0" w:color="auto"/>
              <w:bottom w:val="single" w:sz="4" w:space="0" w:color="auto"/>
              <w:right w:val="single" w:sz="4" w:space="0" w:color="auto"/>
            </w:tcBorders>
          </w:tcPr>
          <w:p w:rsidR="008662BD" w:rsidRDefault="008662BD">
            <w:pPr>
              <w:pStyle w:val="aa"/>
              <w:jc w:val="center"/>
            </w:pPr>
            <w:r>
              <w:t>N </w:t>
            </w:r>
            <w:r>
              <w:br/>
              <w:t>п/п</w:t>
            </w:r>
          </w:p>
        </w:tc>
        <w:tc>
          <w:tcPr>
            <w:tcW w:w="4287"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Вид транспорта</w:t>
            </w:r>
            <w:r>
              <w:br/>
              <w:t>и транспортных коммуникаций</w:t>
            </w:r>
          </w:p>
        </w:tc>
        <w:tc>
          <w:tcPr>
            <w:tcW w:w="2068"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Наименование</w:t>
            </w:r>
          </w:p>
        </w:tc>
        <w:tc>
          <w:tcPr>
            <w:tcW w:w="3163" w:type="dxa"/>
            <w:tcBorders>
              <w:top w:val="single" w:sz="4" w:space="0" w:color="auto"/>
              <w:left w:val="single" w:sz="4" w:space="0" w:color="auto"/>
              <w:bottom w:val="single" w:sz="4" w:space="0" w:color="auto"/>
            </w:tcBorders>
          </w:tcPr>
          <w:p w:rsidR="008662BD" w:rsidRDefault="008662BD">
            <w:pPr>
              <w:pStyle w:val="aa"/>
              <w:jc w:val="center"/>
            </w:pPr>
            <w:r>
              <w:t>Расстояние до транспортных коммуникаций, метров</w:t>
            </w:r>
          </w:p>
        </w:tc>
      </w:tr>
      <w:tr w:rsidR="008662BD">
        <w:tblPrEx>
          <w:tblCellMar>
            <w:top w:w="0" w:type="dxa"/>
            <w:bottom w:w="0" w:type="dxa"/>
          </w:tblCellMar>
        </w:tblPrEx>
        <w:tc>
          <w:tcPr>
            <w:tcW w:w="674" w:type="dxa"/>
            <w:tcBorders>
              <w:top w:val="single" w:sz="4" w:space="0" w:color="auto"/>
              <w:bottom w:val="single" w:sz="4" w:space="0" w:color="auto"/>
              <w:right w:val="single" w:sz="4" w:space="0" w:color="auto"/>
            </w:tcBorders>
          </w:tcPr>
          <w:p w:rsidR="008662BD" w:rsidRDefault="008662BD">
            <w:pPr>
              <w:pStyle w:val="aa"/>
            </w:pPr>
          </w:p>
        </w:tc>
        <w:tc>
          <w:tcPr>
            <w:tcW w:w="4287"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068"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3163" w:type="dxa"/>
            <w:tcBorders>
              <w:top w:val="single" w:sz="4" w:space="0" w:color="auto"/>
              <w:left w:val="single" w:sz="4" w:space="0" w:color="auto"/>
              <w:bottom w:val="single" w:sz="4" w:space="0" w:color="auto"/>
            </w:tcBorders>
          </w:tcPr>
          <w:p w:rsidR="008662BD" w:rsidRDefault="008662BD">
            <w:pPr>
              <w:pStyle w:val="aa"/>
            </w:pPr>
          </w:p>
        </w:tc>
      </w:tr>
    </w:tbl>
    <w:p w:rsidR="008662BD" w:rsidRDefault="008662BD"/>
    <w:p w:rsidR="008662BD" w:rsidRDefault="008662BD">
      <w:bookmarkStart w:id="115" w:name="sub_218"/>
      <w:r>
        <w:t>18. Наличие вокруг объекта спорта производств, населенных пунктов, жилых зданий и иных объектов массового скопления людей, примыкающих объекту, их размещение по отношению к объекту</w:t>
      </w:r>
    </w:p>
    <w:bookmarkEnd w:id="115"/>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
        <w:gridCol w:w="2106"/>
        <w:gridCol w:w="2328"/>
        <w:gridCol w:w="2078"/>
        <w:gridCol w:w="2824"/>
      </w:tblGrid>
      <w:tr w:rsidR="008662BD">
        <w:tblPrEx>
          <w:tblCellMar>
            <w:top w:w="0" w:type="dxa"/>
            <w:bottom w:w="0" w:type="dxa"/>
          </w:tblCellMar>
        </w:tblPrEx>
        <w:tc>
          <w:tcPr>
            <w:tcW w:w="931" w:type="dxa"/>
            <w:tcBorders>
              <w:top w:val="single" w:sz="4" w:space="0" w:color="auto"/>
              <w:bottom w:val="single" w:sz="4" w:space="0" w:color="auto"/>
              <w:right w:val="single" w:sz="4" w:space="0" w:color="auto"/>
            </w:tcBorders>
          </w:tcPr>
          <w:p w:rsidR="008662BD" w:rsidRDefault="008662BD">
            <w:pPr>
              <w:pStyle w:val="aa"/>
              <w:jc w:val="center"/>
            </w:pPr>
            <w:r>
              <w:t>N п/п</w:t>
            </w:r>
          </w:p>
        </w:tc>
        <w:tc>
          <w:tcPr>
            <w:tcW w:w="2106"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Наименование объекта</w:t>
            </w:r>
          </w:p>
        </w:tc>
        <w:tc>
          <w:tcPr>
            <w:tcW w:w="2328"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Характеристика</w:t>
            </w:r>
          </w:p>
          <w:p w:rsidR="008662BD" w:rsidRDefault="008662BD">
            <w:pPr>
              <w:pStyle w:val="aa"/>
              <w:jc w:val="center"/>
            </w:pPr>
            <w:r>
              <w:t>(предназначение)</w:t>
            </w:r>
          </w:p>
        </w:tc>
        <w:tc>
          <w:tcPr>
            <w:tcW w:w="2078" w:type="dxa"/>
            <w:tcBorders>
              <w:top w:val="single" w:sz="4" w:space="0" w:color="auto"/>
              <w:left w:val="single" w:sz="4" w:space="0" w:color="auto"/>
              <w:bottom w:val="single" w:sz="4" w:space="0" w:color="auto"/>
              <w:right w:val="single" w:sz="4" w:space="0" w:color="auto"/>
            </w:tcBorders>
            <w:vAlign w:val="center"/>
          </w:tcPr>
          <w:p w:rsidR="008662BD" w:rsidRDefault="008662BD">
            <w:pPr>
              <w:pStyle w:val="aa"/>
              <w:jc w:val="center"/>
            </w:pPr>
            <w:r>
              <w:t>Сторона и место расположения</w:t>
            </w:r>
          </w:p>
        </w:tc>
        <w:tc>
          <w:tcPr>
            <w:tcW w:w="2824" w:type="dxa"/>
            <w:tcBorders>
              <w:top w:val="single" w:sz="4" w:space="0" w:color="auto"/>
              <w:left w:val="single" w:sz="4" w:space="0" w:color="auto"/>
              <w:bottom w:val="single" w:sz="4" w:space="0" w:color="auto"/>
            </w:tcBorders>
            <w:vAlign w:val="center"/>
          </w:tcPr>
          <w:p w:rsidR="008662BD" w:rsidRDefault="008662BD">
            <w:pPr>
              <w:pStyle w:val="aa"/>
              <w:jc w:val="center"/>
            </w:pPr>
            <w:r>
              <w:t>Расстояние до объекта спорта, метров</w:t>
            </w:r>
          </w:p>
        </w:tc>
      </w:tr>
      <w:tr w:rsidR="008662BD">
        <w:tblPrEx>
          <w:tblCellMar>
            <w:top w:w="0" w:type="dxa"/>
            <w:bottom w:w="0" w:type="dxa"/>
          </w:tblCellMar>
        </w:tblPrEx>
        <w:tc>
          <w:tcPr>
            <w:tcW w:w="931" w:type="dxa"/>
            <w:tcBorders>
              <w:top w:val="single" w:sz="4" w:space="0" w:color="auto"/>
              <w:bottom w:val="single" w:sz="4" w:space="0" w:color="auto"/>
              <w:right w:val="single" w:sz="4" w:space="0" w:color="auto"/>
            </w:tcBorders>
          </w:tcPr>
          <w:p w:rsidR="008662BD" w:rsidRDefault="008662BD">
            <w:pPr>
              <w:pStyle w:val="aa"/>
            </w:pPr>
          </w:p>
        </w:tc>
        <w:tc>
          <w:tcPr>
            <w:tcW w:w="2106"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328"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078"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824" w:type="dxa"/>
            <w:tcBorders>
              <w:top w:val="single" w:sz="4" w:space="0" w:color="auto"/>
              <w:left w:val="single" w:sz="4" w:space="0" w:color="auto"/>
              <w:bottom w:val="single" w:sz="4" w:space="0" w:color="auto"/>
            </w:tcBorders>
          </w:tcPr>
          <w:p w:rsidR="008662BD" w:rsidRDefault="008662BD">
            <w:pPr>
              <w:pStyle w:val="aa"/>
            </w:pPr>
          </w:p>
        </w:tc>
      </w:tr>
    </w:tbl>
    <w:p w:rsidR="008662BD" w:rsidRDefault="008662BD"/>
    <w:p w:rsidR="008662BD" w:rsidRDefault="008662BD">
      <w:bookmarkStart w:id="116" w:name="sub_219"/>
      <w:r>
        <w:t>19. Недвижимое имущество, входящее в состав объекта спорта</w:t>
      </w:r>
    </w:p>
    <w:bookmarkEnd w:id="116"/>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
        <w:gridCol w:w="2004"/>
        <w:gridCol w:w="2331"/>
        <w:gridCol w:w="2104"/>
        <w:gridCol w:w="2757"/>
      </w:tblGrid>
      <w:tr w:rsidR="008662BD">
        <w:tblPrEx>
          <w:tblCellMar>
            <w:top w:w="0" w:type="dxa"/>
            <w:bottom w:w="0" w:type="dxa"/>
          </w:tblCellMar>
        </w:tblPrEx>
        <w:tc>
          <w:tcPr>
            <w:tcW w:w="931" w:type="dxa"/>
            <w:tcBorders>
              <w:top w:val="single" w:sz="4" w:space="0" w:color="auto"/>
              <w:bottom w:val="single" w:sz="4" w:space="0" w:color="auto"/>
              <w:right w:val="single" w:sz="4" w:space="0" w:color="auto"/>
            </w:tcBorders>
          </w:tcPr>
          <w:p w:rsidR="008662BD" w:rsidRDefault="008662BD">
            <w:pPr>
              <w:pStyle w:val="aa"/>
              <w:jc w:val="center"/>
            </w:pPr>
            <w:r>
              <w:t>N п/п</w:t>
            </w:r>
          </w:p>
        </w:tc>
        <w:tc>
          <w:tcPr>
            <w:tcW w:w="2004"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Недвижимое имущество</w:t>
            </w:r>
          </w:p>
        </w:tc>
        <w:tc>
          <w:tcPr>
            <w:tcW w:w="2331"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Характеристика</w:t>
            </w:r>
          </w:p>
          <w:p w:rsidR="008662BD" w:rsidRDefault="008662BD">
            <w:pPr>
              <w:pStyle w:val="aa"/>
              <w:jc w:val="center"/>
            </w:pPr>
            <w:r>
              <w:t>(предназначение)</w:t>
            </w:r>
          </w:p>
        </w:tc>
        <w:tc>
          <w:tcPr>
            <w:tcW w:w="2104"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Место расположения</w:t>
            </w:r>
          </w:p>
        </w:tc>
        <w:tc>
          <w:tcPr>
            <w:tcW w:w="2757" w:type="dxa"/>
            <w:tcBorders>
              <w:top w:val="single" w:sz="4" w:space="0" w:color="auto"/>
              <w:left w:val="single" w:sz="4" w:space="0" w:color="auto"/>
              <w:bottom w:val="single" w:sz="4" w:space="0" w:color="auto"/>
            </w:tcBorders>
          </w:tcPr>
          <w:p w:rsidR="008662BD" w:rsidRDefault="008662BD">
            <w:pPr>
              <w:pStyle w:val="aa"/>
              <w:jc w:val="center"/>
            </w:pPr>
            <w:r>
              <w:t>Описание (этажность, общая площадь)</w:t>
            </w:r>
          </w:p>
        </w:tc>
      </w:tr>
      <w:tr w:rsidR="008662BD">
        <w:tblPrEx>
          <w:tblCellMar>
            <w:top w:w="0" w:type="dxa"/>
            <w:bottom w:w="0" w:type="dxa"/>
          </w:tblCellMar>
        </w:tblPrEx>
        <w:tc>
          <w:tcPr>
            <w:tcW w:w="931" w:type="dxa"/>
            <w:tcBorders>
              <w:top w:val="single" w:sz="4" w:space="0" w:color="auto"/>
              <w:bottom w:val="single" w:sz="4" w:space="0" w:color="auto"/>
              <w:right w:val="single" w:sz="4" w:space="0" w:color="auto"/>
            </w:tcBorders>
          </w:tcPr>
          <w:p w:rsidR="008662BD" w:rsidRDefault="008662BD">
            <w:pPr>
              <w:pStyle w:val="aa"/>
            </w:pPr>
          </w:p>
        </w:tc>
        <w:tc>
          <w:tcPr>
            <w:tcW w:w="2004"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331"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104"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757" w:type="dxa"/>
            <w:tcBorders>
              <w:top w:val="single" w:sz="4" w:space="0" w:color="auto"/>
              <w:left w:val="single" w:sz="4" w:space="0" w:color="auto"/>
              <w:bottom w:val="single" w:sz="4" w:space="0" w:color="auto"/>
            </w:tcBorders>
          </w:tcPr>
          <w:p w:rsidR="008662BD" w:rsidRDefault="008662BD">
            <w:pPr>
              <w:pStyle w:val="aa"/>
            </w:pPr>
          </w:p>
        </w:tc>
      </w:tr>
    </w:tbl>
    <w:p w:rsidR="008662BD" w:rsidRDefault="008662BD"/>
    <w:p w:rsidR="008662BD" w:rsidRDefault="008662BD">
      <w:bookmarkStart w:id="117" w:name="sub_220"/>
      <w:r>
        <w:t>20. Системы электро-, газо- и энергоснабжения объекта спорта</w:t>
      </w:r>
    </w:p>
    <w:bookmarkEnd w:id="117"/>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1"/>
        <w:gridCol w:w="7416"/>
      </w:tblGrid>
      <w:tr w:rsidR="008662BD">
        <w:tblPrEx>
          <w:tblCellMar>
            <w:top w:w="0" w:type="dxa"/>
            <w:bottom w:w="0" w:type="dxa"/>
          </w:tblCellMar>
        </w:tblPrEx>
        <w:tc>
          <w:tcPr>
            <w:tcW w:w="2711" w:type="dxa"/>
            <w:tcBorders>
              <w:top w:val="single" w:sz="4" w:space="0" w:color="auto"/>
              <w:bottom w:val="single" w:sz="4" w:space="0" w:color="auto"/>
              <w:right w:val="single" w:sz="4" w:space="0" w:color="auto"/>
            </w:tcBorders>
          </w:tcPr>
          <w:p w:rsidR="008662BD" w:rsidRDefault="008662BD">
            <w:pPr>
              <w:pStyle w:val="aa"/>
              <w:jc w:val="center"/>
            </w:pPr>
            <w:r>
              <w:t>Система</w:t>
            </w:r>
          </w:p>
        </w:tc>
        <w:tc>
          <w:tcPr>
            <w:tcW w:w="7416" w:type="dxa"/>
            <w:tcBorders>
              <w:top w:val="single" w:sz="4" w:space="0" w:color="auto"/>
              <w:left w:val="single" w:sz="4" w:space="0" w:color="auto"/>
              <w:bottom w:val="single" w:sz="4" w:space="0" w:color="auto"/>
            </w:tcBorders>
            <w:vAlign w:val="center"/>
          </w:tcPr>
          <w:p w:rsidR="008662BD" w:rsidRDefault="008662BD">
            <w:pPr>
              <w:pStyle w:val="aa"/>
              <w:jc w:val="center"/>
            </w:pPr>
            <w:r>
              <w:t>Особенности</w:t>
            </w:r>
          </w:p>
        </w:tc>
      </w:tr>
      <w:tr w:rsidR="008662BD">
        <w:tblPrEx>
          <w:tblCellMar>
            <w:top w:w="0" w:type="dxa"/>
            <w:bottom w:w="0" w:type="dxa"/>
          </w:tblCellMar>
        </w:tblPrEx>
        <w:tc>
          <w:tcPr>
            <w:tcW w:w="2711" w:type="dxa"/>
            <w:tcBorders>
              <w:top w:val="single" w:sz="4" w:space="0" w:color="auto"/>
              <w:bottom w:val="single" w:sz="4" w:space="0" w:color="auto"/>
              <w:right w:val="single" w:sz="4" w:space="0" w:color="auto"/>
            </w:tcBorders>
          </w:tcPr>
          <w:p w:rsidR="008662BD" w:rsidRDefault="008662BD">
            <w:pPr>
              <w:pStyle w:val="aa"/>
            </w:pPr>
            <w:r>
              <w:lastRenderedPageBreak/>
              <w:t>Электроснабжение</w:t>
            </w:r>
          </w:p>
        </w:tc>
        <w:tc>
          <w:tcPr>
            <w:tcW w:w="7416" w:type="dxa"/>
            <w:tcBorders>
              <w:top w:val="single" w:sz="4" w:space="0" w:color="auto"/>
              <w:left w:val="single" w:sz="4" w:space="0" w:color="auto"/>
              <w:bottom w:val="single" w:sz="4" w:space="0" w:color="auto"/>
            </w:tcBorders>
          </w:tcPr>
          <w:p w:rsidR="008662BD" w:rsidRDefault="008662BD">
            <w:pPr>
              <w:pStyle w:val="aa"/>
            </w:pPr>
          </w:p>
        </w:tc>
      </w:tr>
      <w:tr w:rsidR="008662BD">
        <w:tblPrEx>
          <w:tblCellMar>
            <w:top w:w="0" w:type="dxa"/>
            <w:bottom w:w="0" w:type="dxa"/>
          </w:tblCellMar>
        </w:tblPrEx>
        <w:tc>
          <w:tcPr>
            <w:tcW w:w="2711" w:type="dxa"/>
            <w:tcBorders>
              <w:top w:val="single" w:sz="4" w:space="0" w:color="auto"/>
              <w:bottom w:val="single" w:sz="4" w:space="0" w:color="auto"/>
              <w:right w:val="single" w:sz="4" w:space="0" w:color="auto"/>
            </w:tcBorders>
          </w:tcPr>
          <w:p w:rsidR="008662BD" w:rsidRDefault="008662BD">
            <w:pPr>
              <w:pStyle w:val="aa"/>
            </w:pPr>
            <w:r>
              <w:t>Газоснабжение</w:t>
            </w:r>
          </w:p>
        </w:tc>
        <w:tc>
          <w:tcPr>
            <w:tcW w:w="7416" w:type="dxa"/>
            <w:tcBorders>
              <w:top w:val="single" w:sz="4" w:space="0" w:color="auto"/>
              <w:left w:val="single" w:sz="4" w:space="0" w:color="auto"/>
              <w:bottom w:val="single" w:sz="4" w:space="0" w:color="auto"/>
            </w:tcBorders>
          </w:tcPr>
          <w:p w:rsidR="008662BD" w:rsidRDefault="008662BD">
            <w:pPr>
              <w:pStyle w:val="aa"/>
            </w:pPr>
          </w:p>
        </w:tc>
      </w:tr>
      <w:tr w:rsidR="008662BD">
        <w:tblPrEx>
          <w:tblCellMar>
            <w:top w:w="0" w:type="dxa"/>
            <w:bottom w:w="0" w:type="dxa"/>
          </w:tblCellMar>
        </w:tblPrEx>
        <w:tc>
          <w:tcPr>
            <w:tcW w:w="2711" w:type="dxa"/>
            <w:tcBorders>
              <w:top w:val="single" w:sz="4" w:space="0" w:color="auto"/>
              <w:bottom w:val="single" w:sz="4" w:space="0" w:color="auto"/>
              <w:right w:val="single" w:sz="4" w:space="0" w:color="auto"/>
            </w:tcBorders>
          </w:tcPr>
          <w:p w:rsidR="008662BD" w:rsidRDefault="008662BD">
            <w:pPr>
              <w:pStyle w:val="aa"/>
            </w:pPr>
            <w:r>
              <w:t>Энергоснабжение</w:t>
            </w:r>
          </w:p>
        </w:tc>
        <w:tc>
          <w:tcPr>
            <w:tcW w:w="7416" w:type="dxa"/>
            <w:tcBorders>
              <w:top w:val="single" w:sz="4" w:space="0" w:color="auto"/>
              <w:left w:val="single" w:sz="4" w:space="0" w:color="auto"/>
              <w:bottom w:val="single" w:sz="4" w:space="0" w:color="auto"/>
            </w:tcBorders>
          </w:tcPr>
          <w:p w:rsidR="008662BD" w:rsidRDefault="008662BD">
            <w:pPr>
              <w:pStyle w:val="aa"/>
            </w:pPr>
          </w:p>
        </w:tc>
      </w:tr>
    </w:tbl>
    <w:p w:rsidR="008662BD" w:rsidRDefault="008662BD"/>
    <w:p w:rsidR="008662BD" w:rsidRDefault="008662BD">
      <w:bookmarkStart w:id="118" w:name="sub_221"/>
      <w:r>
        <w:t>21. Сведения об опасных веществах и материалах, находящихся на объекте спорта:</w:t>
      </w:r>
    </w:p>
    <w:bookmarkEnd w:id="118"/>
    <w:p w:rsidR="008662BD" w:rsidRDefault="008662BD">
      <w:r>
        <w:t>а) пожаро- и взрывоопасные вещества и материалы</w:t>
      </w:r>
    </w:p>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3"/>
        <w:gridCol w:w="1934"/>
        <w:gridCol w:w="2627"/>
        <w:gridCol w:w="2625"/>
        <w:gridCol w:w="2242"/>
      </w:tblGrid>
      <w:tr w:rsidR="008662BD">
        <w:tblPrEx>
          <w:tblCellMar>
            <w:top w:w="0" w:type="dxa"/>
            <w:bottom w:w="0" w:type="dxa"/>
          </w:tblCellMar>
        </w:tblPrEx>
        <w:tc>
          <w:tcPr>
            <w:tcW w:w="763" w:type="dxa"/>
            <w:tcBorders>
              <w:top w:val="single" w:sz="4" w:space="0" w:color="auto"/>
              <w:bottom w:val="single" w:sz="4" w:space="0" w:color="auto"/>
              <w:right w:val="single" w:sz="4" w:space="0" w:color="auto"/>
            </w:tcBorders>
          </w:tcPr>
          <w:p w:rsidR="008662BD" w:rsidRDefault="008662BD">
            <w:pPr>
              <w:pStyle w:val="aa"/>
              <w:jc w:val="center"/>
            </w:pPr>
            <w:r>
              <w:t>N </w:t>
            </w:r>
            <w:r>
              <w:br/>
              <w:t>п/п</w:t>
            </w:r>
          </w:p>
        </w:tc>
        <w:tc>
          <w:tcPr>
            <w:tcW w:w="1934"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Тип</w:t>
            </w:r>
          </w:p>
        </w:tc>
        <w:tc>
          <w:tcPr>
            <w:tcW w:w="2627"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Количество, кг</w:t>
            </w:r>
          </w:p>
        </w:tc>
        <w:tc>
          <w:tcPr>
            <w:tcW w:w="2625"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Наименование элемента объекта</w:t>
            </w:r>
          </w:p>
        </w:tc>
        <w:tc>
          <w:tcPr>
            <w:tcW w:w="2242" w:type="dxa"/>
            <w:tcBorders>
              <w:top w:val="single" w:sz="4" w:space="0" w:color="auto"/>
              <w:left w:val="single" w:sz="4" w:space="0" w:color="auto"/>
              <w:bottom w:val="single" w:sz="4" w:space="0" w:color="auto"/>
            </w:tcBorders>
          </w:tcPr>
          <w:p w:rsidR="008662BD" w:rsidRDefault="008662BD">
            <w:pPr>
              <w:pStyle w:val="aa"/>
              <w:jc w:val="center"/>
            </w:pPr>
            <w:r>
              <w:t>Класс опасности</w:t>
            </w:r>
          </w:p>
        </w:tc>
      </w:tr>
      <w:tr w:rsidR="008662BD">
        <w:tblPrEx>
          <w:tblCellMar>
            <w:top w:w="0" w:type="dxa"/>
            <w:bottom w:w="0" w:type="dxa"/>
          </w:tblCellMar>
        </w:tblPrEx>
        <w:tc>
          <w:tcPr>
            <w:tcW w:w="763" w:type="dxa"/>
            <w:tcBorders>
              <w:top w:val="single" w:sz="4" w:space="0" w:color="auto"/>
              <w:bottom w:val="single" w:sz="4" w:space="0" w:color="auto"/>
              <w:right w:val="single" w:sz="4" w:space="0" w:color="auto"/>
            </w:tcBorders>
          </w:tcPr>
          <w:p w:rsidR="008662BD" w:rsidRDefault="008662BD">
            <w:pPr>
              <w:pStyle w:val="aa"/>
            </w:pPr>
          </w:p>
        </w:tc>
        <w:tc>
          <w:tcPr>
            <w:tcW w:w="1934"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627"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625"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242" w:type="dxa"/>
            <w:tcBorders>
              <w:top w:val="single" w:sz="4" w:space="0" w:color="auto"/>
              <w:left w:val="single" w:sz="4" w:space="0" w:color="auto"/>
              <w:bottom w:val="single" w:sz="4" w:space="0" w:color="auto"/>
            </w:tcBorders>
          </w:tcPr>
          <w:p w:rsidR="008662BD" w:rsidRDefault="008662BD">
            <w:pPr>
              <w:pStyle w:val="aa"/>
            </w:pPr>
          </w:p>
        </w:tc>
      </w:tr>
    </w:tbl>
    <w:p w:rsidR="008662BD" w:rsidRDefault="008662BD"/>
    <w:p w:rsidR="008662BD" w:rsidRDefault="008662BD">
      <w:r>
        <w:t>б) химически и биологически опасные вещества и материалы</w:t>
      </w:r>
    </w:p>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2"/>
        <w:gridCol w:w="1908"/>
        <w:gridCol w:w="2591"/>
        <w:gridCol w:w="2589"/>
        <w:gridCol w:w="2211"/>
      </w:tblGrid>
      <w:tr w:rsidR="008662BD">
        <w:tblPrEx>
          <w:tblCellMar>
            <w:top w:w="0" w:type="dxa"/>
            <w:bottom w:w="0" w:type="dxa"/>
          </w:tblCellMar>
        </w:tblPrEx>
        <w:tc>
          <w:tcPr>
            <w:tcW w:w="752" w:type="dxa"/>
            <w:tcBorders>
              <w:top w:val="single" w:sz="4" w:space="0" w:color="auto"/>
              <w:bottom w:val="single" w:sz="4" w:space="0" w:color="auto"/>
              <w:right w:val="single" w:sz="4" w:space="0" w:color="auto"/>
            </w:tcBorders>
          </w:tcPr>
          <w:p w:rsidR="008662BD" w:rsidRDefault="008662BD">
            <w:pPr>
              <w:pStyle w:val="aa"/>
              <w:jc w:val="center"/>
            </w:pPr>
            <w:r>
              <w:t>N </w:t>
            </w:r>
            <w:r>
              <w:br/>
              <w:t>п/п</w:t>
            </w:r>
          </w:p>
        </w:tc>
        <w:tc>
          <w:tcPr>
            <w:tcW w:w="1908"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Тип</w:t>
            </w:r>
          </w:p>
        </w:tc>
        <w:tc>
          <w:tcPr>
            <w:tcW w:w="2591"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Количество, кг</w:t>
            </w:r>
          </w:p>
        </w:tc>
        <w:tc>
          <w:tcPr>
            <w:tcW w:w="2589"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Наименование элемента объекта</w:t>
            </w:r>
          </w:p>
        </w:tc>
        <w:tc>
          <w:tcPr>
            <w:tcW w:w="2211" w:type="dxa"/>
            <w:tcBorders>
              <w:top w:val="single" w:sz="4" w:space="0" w:color="auto"/>
              <w:left w:val="single" w:sz="4" w:space="0" w:color="auto"/>
              <w:bottom w:val="single" w:sz="4" w:space="0" w:color="auto"/>
            </w:tcBorders>
          </w:tcPr>
          <w:p w:rsidR="008662BD" w:rsidRDefault="008662BD">
            <w:pPr>
              <w:pStyle w:val="aa"/>
              <w:jc w:val="center"/>
            </w:pPr>
            <w:r>
              <w:t>Класс опасности</w:t>
            </w:r>
          </w:p>
        </w:tc>
      </w:tr>
      <w:tr w:rsidR="008662BD">
        <w:tblPrEx>
          <w:tblCellMar>
            <w:top w:w="0" w:type="dxa"/>
            <w:bottom w:w="0" w:type="dxa"/>
          </w:tblCellMar>
        </w:tblPrEx>
        <w:tc>
          <w:tcPr>
            <w:tcW w:w="752" w:type="dxa"/>
            <w:tcBorders>
              <w:top w:val="single" w:sz="4" w:space="0" w:color="auto"/>
              <w:bottom w:val="single" w:sz="4" w:space="0" w:color="auto"/>
              <w:right w:val="single" w:sz="4" w:space="0" w:color="auto"/>
            </w:tcBorders>
          </w:tcPr>
          <w:p w:rsidR="008662BD" w:rsidRDefault="008662BD">
            <w:pPr>
              <w:pStyle w:val="aa"/>
            </w:pPr>
          </w:p>
        </w:tc>
        <w:tc>
          <w:tcPr>
            <w:tcW w:w="1908"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591"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589"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211" w:type="dxa"/>
            <w:tcBorders>
              <w:top w:val="single" w:sz="4" w:space="0" w:color="auto"/>
              <w:left w:val="single" w:sz="4" w:space="0" w:color="auto"/>
              <w:bottom w:val="single" w:sz="4" w:space="0" w:color="auto"/>
            </w:tcBorders>
          </w:tcPr>
          <w:p w:rsidR="008662BD" w:rsidRDefault="008662BD">
            <w:pPr>
              <w:pStyle w:val="aa"/>
            </w:pPr>
          </w:p>
        </w:tc>
      </w:tr>
    </w:tbl>
    <w:p w:rsidR="008662BD" w:rsidRDefault="008662BD"/>
    <w:p w:rsidR="008662BD" w:rsidRDefault="008662BD">
      <w:r>
        <w:t>в) токсичные, наркотические, психотропные вещества, сильнодействующие яды и препараты</w:t>
      </w:r>
    </w:p>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2"/>
        <w:gridCol w:w="1908"/>
        <w:gridCol w:w="2591"/>
        <w:gridCol w:w="2589"/>
        <w:gridCol w:w="2211"/>
      </w:tblGrid>
      <w:tr w:rsidR="008662BD">
        <w:tblPrEx>
          <w:tblCellMar>
            <w:top w:w="0" w:type="dxa"/>
            <w:bottom w:w="0" w:type="dxa"/>
          </w:tblCellMar>
        </w:tblPrEx>
        <w:tc>
          <w:tcPr>
            <w:tcW w:w="752" w:type="dxa"/>
            <w:tcBorders>
              <w:top w:val="single" w:sz="4" w:space="0" w:color="auto"/>
              <w:bottom w:val="single" w:sz="4" w:space="0" w:color="auto"/>
              <w:right w:val="single" w:sz="4" w:space="0" w:color="auto"/>
            </w:tcBorders>
          </w:tcPr>
          <w:p w:rsidR="008662BD" w:rsidRDefault="008662BD">
            <w:pPr>
              <w:pStyle w:val="aa"/>
              <w:jc w:val="center"/>
            </w:pPr>
            <w:r>
              <w:t>N </w:t>
            </w:r>
            <w:r>
              <w:br/>
              <w:t>п/п</w:t>
            </w:r>
          </w:p>
        </w:tc>
        <w:tc>
          <w:tcPr>
            <w:tcW w:w="1908"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Тип</w:t>
            </w:r>
          </w:p>
        </w:tc>
        <w:tc>
          <w:tcPr>
            <w:tcW w:w="2591"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Количество, кг</w:t>
            </w:r>
          </w:p>
        </w:tc>
        <w:tc>
          <w:tcPr>
            <w:tcW w:w="2589"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Наименование элемента объекта</w:t>
            </w:r>
          </w:p>
        </w:tc>
        <w:tc>
          <w:tcPr>
            <w:tcW w:w="2211" w:type="dxa"/>
            <w:tcBorders>
              <w:top w:val="single" w:sz="4" w:space="0" w:color="auto"/>
              <w:left w:val="single" w:sz="4" w:space="0" w:color="auto"/>
              <w:bottom w:val="single" w:sz="4" w:space="0" w:color="auto"/>
            </w:tcBorders>
          </w:tcPr>
          <w:p w:rsidR="008662BD" w:rsidRDefault="008662BD">
            <w:pPr>
              <w:pStyle w:val="aa"/>
              <w:jc w:val="center"/>
            </w:pPr>
            <w:r>
              <w:t>Класс опасности</w:t>
            </w:r>
          </w:p>
        </w:tc>
      </w:tr>
      <w:tr w:rsidR="008662BD">
        <w:tblPrEx>
          <w:tblCellMar>
            <w:top w:w="0" w:type="dxa"/>
            <w:bottom w:w="0" w:type="dxa"/>
          </w:tblCellMar>
        </w:tblPrEx>
        <w:tc>
          <w:tcPr>
            <w:tcW w:w="752" w:type="dxa"/>
            <w:tcBorders>
              <w:top w:val="single" w:sz="4" w:space="0" w:color="auto"/>
              <w:bottom w:val="single" w:sz="4" w:space="0" w:color="auto"/>
              <w:right w:val="single" w:sz="4" w:space="0" w:color="auto"/>
            </w:tcBorders>
          </w:tcPr>
          <w:p w:rsidR="008662BD" w:rsidRDefault="008662BD">
            <w:pPr>
              <w:pStyle w:val="aa"/>
            </w:pPr>
          </w:p>
        </w:tc>
        <w:tc>
          <w:tcPr>
            <w:tcW w:w="1908"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591"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589"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211" w:type="dxa"/>
            <w:tcBorders>
              <w:top w:val="single" w:sz="4" w:space="0" w:color="auto"/>
              <w:left w:val="single" w:sz="4" w:space="0" w:color="auto"/>
              <w:bottom w:val="single" w:sz="4" w:space="0" w:color="auto"/>
            </w:tcBorders>
          </w:tcPr>
          <w:p w:rsidR="008662BD" w:rsidRDefault="008662BD">
            <w:pPr>
              <w:pStyle w:val="aa"/>
            </w:pPr>
          </w:p>
        </w:tc>
      </w:tr>
    </w:tbl>
    <w:p w:rsidR="008662BD" w:rsidRDefault="008662BD"/>
    <w:p w:rsidR="008662BD" w:rsidRDefault="008662BD">
      <w:pPr>
        <w:pStyle w:val="1"/>
      </w:pPr>
      <w:bookmarkStart w:id="119" w:name="sub_2004"/>
      <w:r>
        <w:t>IV. Возможные последствия совершения террористического акта на объекте спорта</w:t>
      </w:r>
    </w:p>
    <w:bookmarkEnd w:id="119"/>
    <w:p w:rsidR="008662BD" w:rsidRDefault="008662BD"/>
    <w:p w:rsidR="008662BD" w:rsidRDefault="008662BD">
      <w:bookmarkStart w:id="120" w:name="sub_222"/>
      <w:r>
        <w:t>22. Оценка последствий прекращения функционирования объекта спорта (включая отмену проведения запланированных официальных спортивных соревнований) ________</w:t>
      </w:r>
    </w:p>
    <w:bookmarkEnd w:id="120"/>
    <w:p w:rsidR="008662BD" w:rsidRDefault="008662BD">
      <w:pPr>
        <w:pStyle w:val="ad"/>
      </w:pPr>
      <w:r>
        <w:t>_________________________________________________________________________ __</w:t>
      </w:r>
    </w:p>
    <w:p w:rsidR="008662BD" w:rsidRDefault="008662BD"/>
    <w:p w:rsidR="008662BD" w:rsidRDefault="008662BD">
      <w:bookmarkStart w:id="121" w:name="sub_223"/>
      <w:r>
        <w:t>23. Оценка последствий повреждения элементов, механизмов, систем, оборудования, находящихся на объекте спорта, ___________________________________</w:t>
      </w:r>
    </w:p>
    <w:bookmarkEnd w:id="121"/>
    <w:p w:rsidR="008662BD" w:rsidRDefault="008662BD">
      <w:pPr>
        <w:pStyle w:val="ad"/>
      </w:pPr>
      <w:r>
        <w:t>_________________________________________________________________________ __</w:t>
      </w:r>
    </w:p>
    <w:p w:rsidR="008662BD" w:rsidRDefault="008662BD"/>
    <w:p w:rsidR="008662BD" w:rsidRDefault="008662BD">
      <w:bookmarkStart w:id="122" w:name="sub_224"/>
      <w:r>
        <w:t>24. Количество людей, которые могут погибнуть или получить вред здоровью, оцениваемое на основании единовременной пропускной способности объекта спорта и количества зрительских мест, __________________________________________________</w:t>
      </w:r>
    </w:p>
    <w:bookmarkEnd w:id="122"/>
    <w:p w:rsidR="008662BD" w:rsidRDefault="008662BD">
      <w:pPr>
        <w:pStyle w:val="ad"/>
      </w:pPr>
      <w:r>
        <w:t>_________________________________________________________________________ __</w:t>
      </w:r>
    </w:p>
    <w:p w:rsidR="008662BD" w:rsidRDefault="008662BD"/>
    <w:p w:rsidR="008662BD" w:rsidRDefault="008662BD">
      <w:pPr>
        <w:pStyle w:val="1"/>
      </w:pPr>
      <w:bookmarkStart w:id="123" w:name="sub_2005"/>
      <w:r>
        <w:t>V. Силы и средства, привлекаемые для обеспечения антитеррористической защищенности объекта спорта</w:t>
      </w:r>
    </w:p>
    <w:bookmarkEnd w:id="123"/>
    <w:p w:rsidR="008662BD" w:rsidRDefault="008662BD"/>
    <w:p w:rsidR="008662BD" w:rsidRDefault="008662BD">
      <w:r>
        <w:t>25. Штатная численность подразделения охраны объекта спорта</w:t>
      </w:r>
    </w:p>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6"/>
        <w:gridCol w:w="5630"/>
        <w:gridCol w:w="3451"/>
      </w:tblGrid>
      <w:tr w:rsidR="008662BD">
        <w:tblPrEx>
          <w:tblCellMar>
            <w:top w:w="0" w:type="dxa"/>
            <w:bottom w:w="0" w:type="dxa"/>
          </w:tblCellMar>
        </w:tblPrEx>
        <w:tc>
          <w:tcPr>
            <w:tcW w:w="1046" w:type="dxa"/>
            <w:tcBorders>
              <w:top w:val="single" w:sz="4" w:space="0" w:color="auto"/>
              <w:bottom w:val="single" w:sz="4" w:space="0" w:color="auto"/>
              <w:right w:val="single" w:sz="4" w:space="0" w:color="auto"/>
            </w:tcBorders>
          </w:tcPr>
          <w:p w:rsidR="008662BD" w:rsidRDefault="008662BD">
            <w:pPr>
              <w:pStyle w:val="aa"/>
              <w:jc w:val="center"/>
            </w:pPr>
            <w:r>
              <w:t>N </w:t>
            </w:r>
          </w:p>
          <w:p w:rsidR="008662BD" w:rsidRDefault="008662BD">
            <w:pPr>
              <w:pStyle w:val="aa"/>
              <w:jc w:val="center"/>
            </w:pPr>
            <w:r>
              <w:t>п/п</w:t>
            </w:r>
          </w:p>
        </w:tc>
        <w:tc>
          <w:tcPr>
            <w:tcW w:w="5630" w:type="dxa"/>
            <w:tcBorders>
              <w:top w:val="single" w:sz="4" w:space="0" w:color="auto"/>
              <w:left w:val="single" w:sz="4" w:space="0" w:color="auto"/>
              <w:bottom w:val="single" w:sz="4" w:space="0" w:color="auto"/>
              <w:right w:val="single" w:sz="4" w:space="0" w:color="auto"/>
            </w:tcBorders>
          </w:tcPr>
          <w:p w:rsidR="008662BD" w:rsidRDefault="008662BD">
            <w:pPr>
              <w:pStyle w:val="aa"/>
              <w:jc w:val="center"/>
            </w:pPr>
            <w:r>
              <w:t>Должность</w:t>
            </w:r>
          </w:p>
        </w:tc>
        <w:tc>
          <w:tcPr>
            <w:tcW w:w="3451" w:type="dxa"/>
            <w:tcBorders>
              <w:top w:val="single" w:sz="4" w:space="0" w:color="auto"/>
              <w:left w:val="single" w:sz="4" w:space="0" w:color="auto"/>
              <w:bottom w:val="single" w:sz="4" w:space="0" w:color="auto"/>
            </w:tcBorders>
            <w:vAlign w:val="center"/>
          </w:tcPr>
          <w:p w:rsidR="008662BD" w:rsidRDefault="008662BD">
            <w:pPr>
              <w:pStyle w:val="aa"/>
              <w:jc w:val="center"/>
            </w:pPr>
            <w:r>
              <w:t>Численность,</w:t>
            </w:r>
          </w:p>
          <w:p w:rsidR="008662BD" w:rsidRDefault="008662BD">
            <w:pPr>
              <w:pStyle w:val="aa"/>
              <w:jc w:val="center"/>
            </w:pPr>
            <w:r>
              <w:t>человек</w:t>
            </w:r>
          </w:p>
        </w:tc>
      </w:tr>
      <w:tr w:rsidR="008662BD">
        <w:tblPrEx>
          <w:tblCellMar>
            <w:top w:w="0" w:type="dxa"/>
            <w:bottom w:w="0" w:type="dxa"/>
          </w:tblCellMar>
        </w:tblPrEx>
        <w:tc>
          <w:tcPr>
            <w:tcW w:w="1046" w:type="dxa"/>
            <w:tcBorders>
              <w:top w:val="single" w:sz="4" w:space="0" w:color="auto"/>
              <w:bottom w:val="single" w:sz="4" w:space="0" w:color="auto"/>
              <w:right w:val="single" w:sz="4" w:space="0" w:color="auto"/>
            </w:tcBorders>
          </w:tcPr>
          <w:p w:rsidR="008662BD" w:rsidRDefault="008662BD">
            <w:pPr>
              <w:pStyle w:val="aa"/>
            </w:pPr>
          </w:p>
        </w:tc>
        <w:tc>
          <w:tcPr>
            <w:tcW w:w="5630"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3451" w:type="dxa"/>
            <w:tcBorders>
              <w:top w:val="single" w:sz="4" w:space="0" w:color="auto"/>
              <w:left w:val="single" w:sz="4" w:space="0" w:color="auto"/>
              <w:bottom w:val="single" w:sz="4" w:space="0" w:color="auto"/>
            </w:tcBorders>
          </w:tcPr>
          <w:p w:rsidR="008662BD" w:rsidRDefault="008662BD">
            <w:pPr>
              <w:pStyle w:val="aa"/>
            </w:pPr>
          </w:p>
        </w:tc>
      </w:tr>
    </w:tbl>
    <w:p w:rsidR="008662BD" w:rsidRDefault="008662BD"/>
    <w:p w:rsidR="008662BD" w:rsidRDefault="008662BD">
      <w:r>
        <w:lastRenderedPageBreak/>
        <w:t>26. Численность привлеченного подразделения охраны объекта спорта по договору</w:t>
      </w:r>
    </w:p>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4847"/>
        <w:gridCol w:w="4005"/>
      </w:tblGrid>
      <w:tr w:rsidR="008662BD">
        <w:tblPrEx>
          <w:tblCellMar>
            <w:top w:w="0" w:type="dxa"/>
            <w:bottom w:w="0" w:type="dxa"/>
          </w:tblCellMar>
        </w:tblPrEx>
        <w:tc>
          <w:tcPr>
            <w:tcW w:w="1275" w:type="dxa"/>
            <w:tcBorders>
              <w:top w:val="single" w:sz="4" w:space="0" w:color="auto"/>
              <w:bottom w:val="single" w:sz="4" w:space="0" w:color="auto"/>
              <w:right w:val="single" w:sz="4" w:space="0" w:color="auto"/>
            </w:tcBorders>
          </w:tcPr>
          <w:p w:rsidR="008662BD" w:rsidRDefault="008662BD">
            <w:pPr>
              <w:pStyle w:val="aa"/>
              <w:jc w:val="center"/>
            </w:pPr>
            <w:r>
              <w:t>N </w:t>
            </w:r>
          </w:p>
          <w:p w:rsidR="008662BD" w:rsidRDefault="008662BD">
            <w:pPr>
              <w:pStyle w:val="aa"/>
              <w:jc w:val="center"/>
            </w:pPr>
            <w:r>
              <w:t>п/п</w:t>
            </w:r>
          </w:p>
        </w:tc>
        <w:tc>
          <w:tcPr>
            <w:tcW w:w="4847" w:type="dxa"/>
            <w:tcBorders>
              <w:top w:val="single" w:sz="4" w:space="0" w:color="auto"/>
              <w:left w:val="single" w:sz="4" w:space="0" w:color="auto"/>
              <w:bottom w:val="single" w:sz="4" w:space="0" w:color="auto"/>
              <w:right w:val="single" w:sz="4" w:space="0" w:color="auto"/>
            </w:tcBorders>
            <w:vAlign w:val="center"/>
          </w:tcPr>
          <w:p w:rsidR="008662BD" w:rsidRDefault="008662BD">
            <w:pPr>
              <w:pStyle w:val="aa"/>
              <w:jc w:val="center"/>
            </w:pPr>
            <w:r>
              <w:t>Должность</w:t>
            </w:r>
          </w:p>
        </w:tc>
        <w:tc>
          <w:tcPr>
            <w:tcW w:w="4005" w:type="dxa"/>
            <w:tcBorders>
              <w:top w:val="single" w:sz="4" w:space="0" w:color="auto"/>
              <w:left w:val="single" w:sz="4" w:space="0" w:color="auto"/>
              <w:bottom w:val="single" w:sz="4" w:space="0" w:color="auto"/>
            </w:tcBorders>
            <w:vAlign w:val="center"/>
          </w:tcPr>
          <w:p w:rsidR="008662BD" w:rsidRDefault="008662BD">
            <w:pPr>
              <w:pStyle w:val="aa"/>
              <w:jc w:val="center"/>
            </w:pPr>
            <w:r>
              <w:t>Численность,</w:t>
            </w:r>
          </w:p>
          <w:p w:rsidR="008662BD" w:rsidRDefault="008662BD">
            <w:pPr>
              <w:pStyle w:val="aa"/>
              <w:jc w:val="center"/>
            </w:pPr>
            <w:r>
              <w:t>человек</w:t>
            </w:r>
          </w:p>
        </w:tc>
      </w:tr>
      <w:tr w:rsidR="008662BD">
        <w:tblPrEx>
          <w:tblCellMar>
            <w:top w:w="0" w:type="dxa"/>
            <w:bottom w:w="0" w:type="dxa"/>
          </w:tblCellMar>
        </w:tblPrEx>
        <w:tc>
          <w:tcPr>
            <w:tcW w:w="1275" w:type="dxa"/>
            <w:tcBorders>
              <w:top w:val="single" w:sz="4" w:space="0" w:color="auto"/>
              <w:bottom w:val="single" w:sz="4" w:space="0" w:color="auto"/>
              <w:right w:val="single" w:sz="4" w:space="0" w:color="auto"/>
            </w:tcBorders>
          </w:tcPr>
          <w:p w:rsidR="008662BD" w:rsidRDefault="008662BD">
            <w:pPr>
              <w:pStyle w:val="aa"/>
            </w:pPr>
          </w:p>
        </w:tc>
        <w:tc>
          <w:tcPr>
            <w:tcW w:w="4847"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4005" w:type="dxa"/>
            <w:tcBorders>
              <w:top w:val="single" w:sz="4" w:space="0" w:color="auto"/>
              <w:left w:val="single" w:sz="4" w:space="0" w:color="auto"/>
              <w:bottom w:val="single" w:sz="4" w:space="0" w:color="auto"/>
            </w:tcBorders>
          </w:tcPr>
          <w:p w:rsidR="008662BD" w:rsidRDefault="008662BD">
            <w:pPr>
              <w:pStyle w:val="aa"/>
            </w:pPr>
          </w:p>
        </w:tc>
      </w:tr>
    </w:tbl>
    <w:p w:rsidR="008662BD" w:rsidRDefault="008662BD"/>
    <w:p w:rsidR="008662BD" w:rsidRDefault="008662BD">
      <w:pPr>
        <w:pStyle w:val="1"/>
      </w:pPr>
      <w:bookmarkStart w:id="124" w:name="sub_2006"/>
      <w:r>
        <w:t>VI. Меры по инженерно-технической, физической защите и пожарной безопасности объекта спорта</w:t>
      </w:r>
    </w:p>
    <w:bookmarkEnd w:id="124"/>
    <w:p w:rsidR="008662BD" w:rsidRDefault="008662BD"/>
    <w:p w:rsidR="008662BD" w:rsidRDefault="008662BD">
      <w:bookmarkStart w:id="125" w:name="sub_227"/>
      <w:r>
        <w:t>27. Место расположения поста (пункта) безопасности (охраны) _________________</w:t>
      </w:r>
    </w:p>
    <w:bookmarkEnd w:id="125"/>
    <w:p w:rsidR="008662BD" w:rsidRDefault="008662BD">
      <w:pPr>
        <w:pStyle w:val="ad"/>
      </w:pPr>
      <w:r>
        <w:t>_________________________________________________________________________ __</w:t>
      </w:r>
    </w:p>
    <w:p w:rsidR="008662BD" w:rsidRDefault="008662BD"/>
    <w:bookmarkStart w:id="126" w:name="sub_2028"/>
    <w:p w:rsidR="008662BD" w:rsidRDefault="008662BD">
      <w:r>
        <w:fldChar w:fldCharType="begin"/>
      </w:r>
      <w:r>
        <w:instrText>HYPERLINK "http://ivo.garant.ru/document/redirect/71210118/1010"</w:instrText>
      </w:r>
      <w:r>
        <w:fldChar w:fldCharType="separate"/>
      </w:r>
      <w:r>
        <w:rPr>
          <w:rStyle w:val="a4"/>
          <w:rFonts w:cs="Times New Roman CYR"/>
        </w:rPr>
        <w:t>28.</w:t>
      </w:r>
      <w:r>
        <w:fldChar w:fldCharType="end"/>
      </w:r>
      <w:r>
        <w:t xml:space="preserve"> Технические средства обеспечения безопасности</w:t>
      </w:r>
    </w:p>
    <w:bookmarkEnd w:id="126"/>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9"/>
        <w:gridCol w:w="2376"/>
        <w:gridCol w:w="2557"/>
        <w:gridCol w:w="2555"/>
      </w:tblGrid>
      <w:tr w:rsidR="008662BD">
        <w:tblPrEx>
          <w:tblCellMar>
            <w:top w:w="0" w:type="dxa"/>
            <w:bottom w:w="0" w:type="dxa"/>
          </w:tblCellMar>
        </w:tblPrEx>
        <w:tc>
          <w:tcPr>
            <w:tcW w:w="2639" w:type="dxa"/>
            <w:tcBorders>
              <w:top w:val="single" w:sz="4" w:space="0" w:color="auto"/>
              <w:bottom w:val="single" w:sz="4" w:space="0" w:color="auto"/>
              <w:right w:val="single" w:sz="4" w:space="0" w:color="auto"/>
            </w:tcBorders>
          </w:tcPr>
          <w:p w:rsidR="008662BD" w:rsidRDefault="008662BD">
            <w:pPr>
              <w:pStyle w:val="aa"/>
              <w:jc w:val="center"/>
            </w:pPr>
            <w:r>
              <w:t>Наименование оборудования</w:t>
            </w:r>
          </w:p>
        </w:tc>
        <w:tc>
          <w:tcPr>
            <w:tcW w:w="2376" w:type="dxa"/>
            <w:tcBorders>
              <w:top w:val="single" w:sz="4" w:space="0" w:color="auto"/>
              <w:left w:val="single" w:sz="4" w:space="0" w:color="auto"/>
              <w:bottom w:val="single" w:sz="4" w:space="0" w:color="auto"/>
              <w:right w:val="single" w:sz="4" w:space="0" w:color="auto"/>
            </w:tcBorders>
            <w:vAlign w:val="center"/>
          </w:tcPr>
          <w:p w:rsidR="008662BD" w:rsidRDefault="008662BD">
            <w:pPr>
              <w:pStyle w:val="aa"/>
              <w:jc w:val="center"/>
            </w:pPr>
            <w:r>
              <w:t>Марка,</w:t>
            </w:r>
          </w:p>
          <w:p w:rsidR="008662BD" w:rsidRDefault="008662BD">
            <w:pPr>
              <w:pStyle w:val="aa"/>
              <w:jc w:val="center"/>
            </w:pPr>
            <w:r>
              <w:t>модель</w:t>
            </w:r>
          </w:p>
        </w:tc>
        <w:tc>
          <w:tcPr>
            <w:tcW w:w="2557" w:type="dxa"/>
            <w:tcBorders>
              <w:top w:val="single" w:sz="4" w:space="0" w:color="auto"/>
              <w:left w:val="single" w:sz="4" w:space="0" w:color="auto"/>
              <w:bottom w:val="single" w:sz="4" w:space="0" w:color="auto"/>
              <w:right w:val="single" w:sz="4" w:space="0" w:color="auto"/>
            </w:tcBorders>
            <w:vAlign w:val="center"/>
          </w:tcPr>
          <w:p w:rsidR="008662BD" w:rsidRDefault="008662BD">
            <w:pPr>
              <w:pStyle w:val="aa"/>
              <w:jc w:val="center"/>
            </w:pPr>
            <w:r>
              <w:t>Количество, штук</w:t>
            </w:r>
          </w:p>
        </w:tc>
        <w:tc>
          <w:tcPr>
            <w:tcW w:w="2555" w:type="dxa"/>
            <w:tcBorders>
              <w:top w:val="single" w:sz="4" w:space="0" w:color="auto"/>
              <w:left w:val="single" w:sz="4" w:space="0" w:color="auto"/>
              <w:bottom w:val="single" w:sz="4" w:space="0" w:color="auto"/>
            </w:tcBorders>
            <w:vAlign w:val="center"/>
          </w:tcPr>
          <w:p w:rsidR="008662BD" w:rsidRDefault="008662BD">
            <w:pPr>
              <w:pStyle w:val="aa"/>
              <w:jc w:val="center"/>
            </w:pPr>
            <w:r>
              <w:t>Место размещения</w:t>
            </w:r>
          </w:p>
        </w:tc>
      </w:tr>
      <w:tr w:rsidR="008662BD">
        <w:tblPrEx>
          <w:tblCellMar>
            <w:top w:w="0" w:type="dxa"/>
            <w:bottom w:w="0" w:type="dxa"/>
          </w:tblCellMar>
        </w:tblPrEx>
        <w:tc>
          <w:tcPr>
            <w:tcW w:w="2639" w:type="dxa"/>
            <w:tcBorders>
              <w:top w:val="single" w:sz="4" w:space="0" w:color="auto"/>
              <w:bottom w:val="single" w:sz="4" w:space="0" w:color="auto"/>
              <w:right w:val="single" w:sz="4" w:space="0" w:color="auto"/>
            </w:tcBorders>
          </w:tcPr>
          <w:p w:rsidR="008662BD" w:rsidRDefault="008662BD">
            <w:pPr>
              <w:pStyle w:val="aa"/>
            </w:pPr>
          </w:p>
        </w:tc>
        <w:tc>
          <w:tcPr>
            <w:tcW w:w="2376"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557" w:type="dxa"/>
            <w:tcBorders>
              <w:top w:val="single" w:sz="4" w:space="0" w:color="auto"/>
              <w:left w:val="single" w:sz="4" w:space="0" w:color="auto"/>
              <w:bottom w:val="single" w:sz="4" w:space="0" w:color="auto"/>
              <w:right w:val="single" w:sz="4" w:space="0" w:color="auto"/>
            </w:tcBorders>
          </w:tcPr>
          <w:p w:rsidR="008662BD" w:rsidRDefault="008662BD">
            <w:pPr>
              <w:pStyle w:val="aa"/>
            </w:pPr>
          </w:p>
        </w:tc>
        <w:tc>
          <w:tcPr>
            <w:tcW w:w="2555" w:type="dxa"/>
            <w:tcBorders>
              <w:top w:val="single" w:sz="4" w:space="0" w:color="auto"/>
              <w:left w:val="single" w:sz="4" w:space="0" w:color="auto"/>
              <w:bottom w:val="single" w:sz="4" w:space="0" w:color="auto"/>
            </w:tcBorders>
          </w:tcPr>
          <w:p w:rsidR="008662BD" w:rsidRDefault="008662BD">
            <w:pPr>
              <w:pStyle w:val="aa"/>
            </w:pPr>
          </w:p>
        </w:tc>
      </w:tr>
    </w:tbl>
    <w:p w:rsidR="008662BD" w:rsidRDefault="008662BD"/>
    <w:p w:rsidR="008662BD" w:rsidRDefault="008662BD">
      <w:bookmarkStart w:id="127" w:name="sub_229"/>
      <w:r>
        <w:t>29. Сведения о средствах пожарной безопасности ___________________________</w:t>
      </w:r>
    </w:p>
    <w:bookmarkEnd w:id="127"/>
    <w:p w:rsidR="008662BD" w:rsidRDefault="008662BD">
      <w:pPr>
        <w:pStyle w:val="ad"/>
      </w:pPr>
      <w:r>
        <w:t>_________________________________________________________________________ __</w:t>
      </w:r>
    </w:p>
    <w:p w:rsidR="008662BD" w:rsidRDefault="008662BD"/>
    <w:p w:rsidR="008662BD" w:rsidRDefault="008662BD">
      <w:r>
        <w:t>30. Порядок прохода, проезда лиц, транспортных средств через контрольно-пропускной пункт на объект спорта, и (или) критический элемент объекта спорта _____________________________________________________________________</w:t>
      </w:r>
    </w:p>
    <w:p w:rsidR="008662BD" w:rsidRDefault="008662BD">
      <w:pPr>
        <w:pStyle w:val="ad"/>
      </w:pPr>
      <w:r>
        <w:t>_________________________________________________________________________ __</w:t>
      </w:r>
    </w:p>
    <w:p w:rsidR="008662BD" w:rsidRDefault="008662BD"/>
    <w:p w:rsidR="008662BD" w:rsidRDefault="008662BD">
      <w:bookmarkStart w:id="128" w:name="sub_231"/>
      <w:r>
        <w:t>31. Дополнительные виды связи, применяемые на объекте спорта в интересах обеспечения безопасности, ____________________________________________________</w:t>
      </w:r>
    </w:p>
    <w:bookmarkEnd w:id="128"/>
    <w:p w:rsidR="008662BD" w:rsidRDefault="008662BD">
      <w:pPr>
        <w:pStyle w:val="ad"/>
      </w:pPr>
      <w:r>
        <w:t>_________________________________________________________________________ __</w:t>
      </w:r>
    </w:p>
    <w:p w:rsidR="008662BD" w:rsidRDefault="008662BD"/>
    <w:p w:rsidR="008662BD" w:rsidRDefault="008662BD">
      <w:pPr>
        <w:pStyle w:val="1"/>
      </w:pPr>
      <w:bookmarkStart w:id="129" w:name="sub_2007"/>
      <w:r>
        <w:t>VII. Выводы и рекомендации</w:t>
      </w:r>
    </w:p>
    <w:bookmarkEnd w:id="129"/>
    <w:p w:rsidR="008662BD" w:rsidRDefault="008662BD">
      <w:pPr>
        <w:pStyle w:val="ad"/>
      </w:pPr>
      <w:r>
        <w:t>_________________________________________________________________________ __</w:t>
      </w:r>
    </w:p>
    <w:p w:rsidR="008662BD" w:rsidRDefault="008662BD"/>
    <w:p w:rsidR="008662BD" w:rsidRDefault="008662BD"/>
    <w:p w:rsidR="008662BD" w:rsidRDefault="008662BD">
      <w:pPr>
        <w:pStyle w:val="1"/>
      </w:pPr>
      <w:bookmarkStart w:id="130" w:name="sub_2008"/>
      <w:r>
        <w:t>VIII. Дополнительная информация с учетом особенностей объекта спорта</w:t>
      </w:r>
    </w:p>
    <w:bookmarkEnd w:id="130"/>
    <w:p w:rsidR="008662BD" w:rsidRDefault="008662BD">
      <w:pPr>
        <w:pStyle w:val="ad"/>
      </w:pPr>
      <w:r>
        <w:t>_________________________________________________________________________ __</w:t>
      </w:r>
    </w:p>
    <w:p w:rsidR="008662BD" w:rsidRDefault="008662BD"/>
    <w:p w:rsidR="008662BD" w:rsidRDefault="008662BD">
      <w:r>
        <w:t>Приложения: 1. План объекта спорта с обозначением его критических элементов (схемы коммуникаций, планы и экспликации отдельных зданий и сооружений или их частей).</w:t>
      </w:r>
    </w:p>
    <w:p w:rsidR="008662BD" w:rsidRDefault="008662BD">
      <w:r>
        <w:t>2. Схема организации охраны объекта спорта с указанием контрольно-пропускных пунктов, постов (пунктов) безопасности (охраны), маршрутов и режима патрулирования, мест расположения инженерно-технических средств охраны и средств пожарной безопасности, зон свободного доступа.</w:t>
      </w:r>
    </w:p>
    <w:p w:rsidR="008662BD" w:rsidRDefault="008662BD">
      <w:r>
        <w:t>3. График проведения на объекте спорта учений и тренировок, в том числе с привлечением подразделений органов федеральной службы безопасности и органов внутренних дел Российской Федерации (по согласованию), и основания для их проведения.</w:t>
      </w:r>
    </w:p>
    <w:p w:rsidR="008662BD" w:rsidRDefault="008662BD">
      <w:r>
        <w:t>4. Схема связи на объекте спорта.</w:t>
      </w:r>
    </w:p>
    <w:p w:rsidR="008662BD" w:rsidRDefault="00866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1"/>
        <w:gridCol w:w="3290"/>
        <w:gridCol w:w="3376"/>
      </w:tblGrid>
      <w:tr w:rsidR="008662BD">
        <w:tblPrEx>
          <w:tblCellMar>
            <w:top w:w="0" w:type="dxa"/>
            <w:bottom w:w="0" w:type="dxa"/>
          </w:tblCellMar>
        </w:tblPrEx>
        <w:tc>
          <w:tcPr>
            <w:tcW w:w="3461" w:type="dxa"/>
            <w:tcBorders>
              <w:top w:val="nil"/>
              <w:left w:val="nil"/>
              <w:bottom w:val="nil"/>
              <w:right w:val="nil"/>
            </w:tcBorders>
          </w:tcPr>
          <w:p w:rsidR="008662BD" w:rsidRDefault="008662BD">
            <w:pPr>
              <w:pStyle w:val="aa"/>
            </w:pPr>
            <w:r>
              <w:t>Члены комиссии:</w:t>
            </w:r>
          </w:p>
        </w:tc>
        <w:tc>
          <w:tcPr>
            <w:tcW w:w="3290" w:type="dxa"/>
            <w:tcBorders>
              <w:top w:val="nil"/>
              <w:left w:val="nil"/>
              <w:bottom w:val="nil"/>
              <w:right w:val="nil"/>
            </w:tcBorders>
          </w:tcPr>
          <w:p w:rsidR="008662BD" w:rsidRDefault="008662BD">
            <w:pPr>
              <w:pStyle w:val="aa"/>
            </w:pPr>
            <w:r>
              <w:t>____________________</w:t>
            </w:r>
          </w:p>
          <w:p w:rsidR="008662BD" w:rsidRDefault="008662BD">
            <w:pPr>
              <w:pStyle w:val="aa"/>
              <w:jc w:val="center"/>
            </w:pPr>
            <w:r>
              <w:t>(подпись)</w:t>
            </w:r>
          </w:p>
        </w:tc>
        <w:tc>
          <w:tcPr>
            <w:tcW w:w="3376" w:type="dxa"/>
            <w:tcBorders>
              <w:top w:val="nil"/>
              <w:left w:val="nil"/>
              <w:bottom w:val="nil"/>
              <w:right w:val="nil"/>
            </w:tcBorders>
          </w:tcPr>
          <w:p w:rsidR="008662BD" w:rsidRDefault="008662BD">
            <w:pPr>
              <w:pStyle w:val="aa"/>
            </w:pPr>
            <w:r>
              <w:t>____________________</w:t>
            </w:r>
          </w:p>
          <w:p w:rsidR="008662BD" w:rsidRDefault="008662BD">
            <w:pPr>
              <w:pStyle w:val="aa"/>
              <w:jc w:val="center"/>
            </w:pPr>
            <w:r>
              <w:t>(ф.и.о.)</w:t>
            </w:r>
          </w:p>
        </w:tc>
      </w:tr>
      <w:tr w:rsidR="008662BD">
        <w:tblPrEx>
          <w:tblCellMar>
            <w:top w:w="0" w:type="dxa"/>
            <w:bottom w:w="0" w:type="dxa"/>
          </w:tblCellMar>
        </w:tblPrEx>
        <w:tc>
          <w:tcPr>
            <w:tcW w:w="3461" w:type="dxa"/>
            <w:tcBorders>
              <w:top w:val="nil"/>
              <w:left w:val="nil"/>
              <w:bottom w:val="nil"/>
              <w:right w:val="nil"/>
            </w:tcBorders>
          </w:tcPr>
          <w:p w:rsidR="008662BD" w:rsidRDefault="008662BD">
            <w:pPr>
              <w:pStyle w:val="aa"/>
            </w:pPr>
          </w:p>
        </w:tc>
        <w:tc>
          <w:tcPr>
            <w:tcW w:w="3290" w:type="dxa"/>
            <w:tcBorders>
              <w:top w:val="nil"/>
              <w:left w:val="nil"/>
              <w:bottom w:val="nil"/>
              <w:right w:val="nil"/>
            </w:tcBorders>
          </w:tcPr>
          <w:p w:rsidR="008662BD" w:rsidRDefault="008662BD">
            <w:pPr>
              <w:pStyle w:val="aa"/>
            </w:pPr>
            <w:r>
              <w:t>____________________</w:t>
            </w:r>
          </w:p>
          <w:p w:rsidR="008662BD" w:rsidRDefault="008662BD">
            <w:pPr>
              <w:pStyle w:val="aa"/>
              <w:jc w:val="center"/>
            </w:pPr>
            <w:r>
              <w:t>(подпись)</w:t>
            </w:r>
          </w:p>
        </w:tc>
        <w:tc>
          <w:tcPr>
            <w:tcW w:w="3376" w:type="dxa"/>
            <w:tcBorders>
              <w:top w:val="nil"/>
              <w:left w:val="nil"/>
              <w:bottom w:val="nil"/>
              <w:right w:val="nil"/>
            </w:tcBorders>
          </w:tcPr>
          <w:p w:rsidR="008662BD" w:rsidRDefault="008662BD">
            <w:pPr>
              <w:pStyle w:val="aa"/>
              <w:jc w:val="center"/>
            </w:pPr>
            <w:r>
              <w:t>____________________</w:t>
            </w:r>
          </w:p>
          <w:p w:rsidR="008662BD" w:rsidRDefault="008662BD">
            <w:pPr>
              <w:pStyle w:val="aa"/>
              <w:jc w:val="center"/>
            </w:pPr>
            <w:r>
              <w:t>(ф.и.о.)</w:t>
            </w:r>
          </w:p>
        </w:tc>
      </w:tr>
      <w:tr w:rsidR="008662BD">
        <w:tblPrEx>
          <w:tblCellMar>
            <w:top w:w="0" w:type="dxa"/>
            <w:bottom w:w="0" w:type="dxa"/>
          </w:tblCellMar>
        </w:tblPrEx>
        <w:tc>
          <w:tcPr>
            <w:tcW w:w="3461" w:type="dxa"/>
            <w:tcBorders>
              <w:top w:val="nil"/>
              <w:left w:val="nil"/>
              <w:bottom w:val="nil"/>
              <w:right w:val="nil"/>
            </w:tcBorders>
          </w:tcPr>
          <w:p w:rsidR="008662BD" w:rsidRDefault="008662BD">
            <w:pPr>
              <w:pStyle w:val="aa"/>
            </w:pPr>
          </w:p>
        </w:tc>
        <w:tc>
          <w:tcPr>
            <w:tcW w:w="3290" w:type="dxa"/>
            <w:tcBorders>
              <w:top w:val="nil"/>
              <w:left w:val="nil"/>
              <w:bottom w:val="nil"/>
              <w:right w:val="nil"/>
            </w:tcBorders>
          </w:tcPr>
          <w:p w:rsidR="008662BD" w:rsidRDefault="008662BD">
            <w:pPr>
              <w:pStyle w:val="aa"/>
            </w:pPr>
            <w:r>
              <w:t>____________________</w:t>
            </w:r>
          </w:p>
          <w:p w:rsidR="008662BD" w:rsidRDefault="008662BD">
            <w:pPr>
              <w:pStyle w:val="aa"/>
              <w:jc w:val="center"/>
            </w:pPr>
            <w:r>
              <w:t>(подпись)</w:t>
            </w:r>
          </w:p>
        </w:tc>
        <w:tc>
          <w:tcPr>
            <w:tcW w:w="3376" w:type="dxa"/>
            <w:tcBorders>
              <w:top w:val="nil"/>
              <w:left w:val="nil"/>
              <w:bottom w:val="nil"/>
              <w:right w:val="nil"/>
            </w:tcBorders>
          </w:tcPr>
          <w:p w:rsidR="008662BD" w:rsidRDefault="008662BD">
            <w:pPr>
              <w:pStyle w:val="aa"/>
              <w:jc w:val="center"/>
            </w:pPr>
            <w:r>
              <w:t>____________________</w:t>
            </w:r>
          </w:p>
          <w:p w:rsidR="008662BD" w:rsidRDefault="008662BD">
            <w:pPr>
              <w:pStyle w:val="aa"/>
              <w:jc w:val="center"/>
            </w:pPr>
            <w:r>
              <w:t>(ф.и.о.)</w:t>
            </w:r>
          </w:p>
        </w:tc>
      </w:tr>
    </w:tbl>
    <w:p w:rsidR="008662BD" w:rsidRDefault="008662BD"/>
    <w:p w:rsidR="008662BD" w:rsidRDefault="008662BD"/>
    <w:p w:rsidR="008662BD" w:rsidRDefault="008662BD">
      <w:r>
        <w:t>Составлен "___" ___________ 20___ г.</w:t>
      </w:r>
    </w:p>
    <w:p w:rsidR="008662BD" w:rsidRDefault="008662BD"/>
    <w:p w:rsidR="008662BD" w:rsidRDefault="008662BD">
      <w:r>
        <w:t>Актуализирован "___" ___________ 20___ г.</w:t>
      </w:r>
    </w:p>
    <w:p w:rsidR="008662BD" w:rsidRDefault="008662BD"/>
    <w:p w:rsidR="008662BD" w:rsidRDefault="008662BD">
      <w:r>
        <w:t>Причина актуализации _______________________________________</w:t>
      </w:r>
    </w:p>
    <w:p w:rsidR="008662BD" w:rsidRDefault="008662BD"/>
    <w:sectPr w:rsidR="008662BD">
      <w:headerReference w:type="even" r:id="rId57"/>
      <w:headerReference w:type="default" r:id="rId58"/>
      <w:footerReference w:type="even" r:id="rId59"/>
      <w:footerReference w:type="default" r:id="rId60"/>
      <w:headerReference w:type="first" r:id="rId61"/>
      <w:footerReference w:type="first" r:id="rId6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7F8" w:rsidRDefault="00DA77F8">
      <w:r>
        <w:separator/>
      </w:r>
    </w:p>
  </w:endnote>
  <w:endnote w:type="continuationSeparator" w:id="0">
    <w:p w:rsidR="00DA77F8" w:rsidRDefault="00DA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BD" w:rsidRDefault="008662BD">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A77F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BD" w:rsidRDefault="008662B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7F8" w:rsidRDefault="00DA77F8">
      <w:r>
        <w:separator/>
      </w:r>
    </w:p>
  </w:footnote>
  <w:footnote w:type="continuationSeparator" w:id="0">
    <w:p w:rsidR="00DA77F8" w:rsidRDefault="00DA77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BD" w:rsidRDefault="008662BD">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BD" w:rsidRDefault="008662BD">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BD" w:rsidRDefault="008662BD">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BD"/>
    <w:rsid w:val="008662BD"/>
    <w:rsid w:val="00BC0D60"/>
    <w:rsid w:val="00DA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855298-227C-4388-87A7-B7C695A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8662BD"/>
    <w:rPr>
      <w:rFonts w:ascii="Tahoma" w:hAnsi="Tahoma" w:cs="Tahoma"/>
      <w:sz w:val="16"/>
      <w:szCs w:val="16"/>
    </w:rPr>
  </w:style>
  <w:style w:type="character" w:customStyle="1" w:styleId="af4">
    <w:name w:val="Текст выноски Знак"/>
    <w:basedOn w:val="a0"/>
    <w:link w:val="af3"/>
    <w:uiPriority w:val="99"/>
    <w:semiHidden/>
    <w:locked/>
    <w:rsid w:val="00866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1872992/10102" TargetMode="External"/><Relationship Id="rId18" Type="http://schemas.openxmlformats.org/officeDocument/2006/relationships/hyperlink" Target="http://ivo.garant.ru/document/redirect/71452484/1004" TargetMode="External"/><Relationship Id="rId26" Type="http://schemas.openxmlformats.org/officeDocument/2006/relationships/hyperlink" Target="http://ivo.garant.ru/document/redirect/71872992/2" TargetMode="External"/><Relationship Id="rId39" Type="http://schemas.openxmlformats.org/officeDocument/2006/relationships/hyperlink" Target="http://ivo.garant.ru/document/redirect/71452484/1009" TargetMode="External"/><Relationship Id="rId21" Type="http://schemas.openxmlformats.org/officeDocument/2006/relationships/hyperlink" Target="http://ivo.garant.ru/document/redirect/57410899/1082" TargetMode="External"/><Relationship Id="rId34" Type="http://schemas.openxmlformats.org/officeDocument/2006/relationships/hyperlink" Target="http://ivo.garant.ru/document/redirect/71872992/1010503" TargetMode="External"/><Relationship Id="rId42" Type="http://schemas.openxmlformats.org/officeDocument/2006/relationships/hyperlink" Target="http://ivo.garant.ru/document/redirect/70189916/0" TargetMode="External"/><Relationship Id="rId47" Type="http://schemas.openxmlformats.org/officeDocument/2006/relationships/hyperlink" Target="http://ivo.garant.ru/document/redirect/70189916/0" TargetMode="External"/><Relationship Id="rId50" Type="http://schemas.openxmlformats.org/officeDocument/2006/relationships/hyperlink" Target="http://ivo.garant.ru/document/redirect/71872992/2" TargetMode="External"/><Relationship Id="rId55" Type="http://schemas.openxmlformats.org/officeDocument/2006/relationships/hyperlink" Target="http://ivo.garant.ru/document/redirect/77662949/2000" TargetMode="External"/><Relationship Id="rId63" Type="http://schemas.openxmlformats.org/officeDocument/2006/relationships/fontTable" Target="fontTable.xml"/><Relationship Id="rId7" Type="http://schemas.openxmlformats.org/officeDocument/2006/relationships/hyperlink" Target="http://ivo.garant.ru/document/redirect/12145408/524" TargetMode="External"/><Relationship Id="rId2" Type="http://schemas.openxmlformats.org/officeDocument/2006/relationships/styles" Target="styles.xml"/><Relationship Id="rId16" Type="http://schemas.openxmlformats.org/officeDocument/2006/relationships/hyperlink" Target="http://ivo.garant.ru/document/redirect/71872992/2" TargetMode="External"/><Relationship Id="rId29" Type="http://schemas.openxmlformats.org/officeDocument/2006/relationships/hyperlink" Target="http://ivo.garant.ru/document/redirect/70538752/0" TargetMode="External"/><Relationship Id="rId11" Type="http://schemas.openxmlformats.org/officeDocument/2006/relationships/hyperlink" Target="http://ivo.garant.ru/document/redirect/71452484/1002" TargetMode="External"/><Relationship Id="rId24" Type="http://schemas.openxmlformats.org/officeDocument/2006/relationships/hyperlink" Target="http://ivo.garant.ru/document/redirect/71452484/1006" TargetMode="External"/><Relationship Id="rId32" Type="http://schemas.openxmlformats.org/officeDocument/2006/relationships/hyperlink" Target="http://ivo.garant.ru/document/redirect/71872992/1010502" TargetMode="External"/><Relationship Id="rId37" Type="http://schemas.openxmlformats.org/officeDocument/2006/relationships/hyperlink" Target="http://ivo.garant.ru/document/redirect/71452484/1008" TargetMode="External"/><Relationship Id="rId40" Type="http://schemas.openxmlformats.org/officeDocument/2006/relationships/hyperlink" Target="http://ivo.garant.ru/document/redirect/57410899/1017" TargetMode="External"/><Relationship Id="rId45" Type="http://schemas.openxmlformats.org/officeDocument/2006/relationships/hyperlink" Target="http://ivo.garant.ru/document/redirect/71872992/10107" TargetMode="External"/><Relationship Id="rId53" Type="http://schemas.openxmlformats.org/officeDocument/2006/relationships/hyperlink" Target="http://ivo.garant.ru/document/redirect/77678822/1037"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http://ivo.garant.ru/document/redirect/57410899/1007" TargetMode="External"/><Relationship Id="rId14" Type="http://schemas.openxmlformats.org/officeDocument/2006/relationships/hyperlink" Target="http://ivo.garant.ru/document/redirect/77662949/1006" TargetMode="External"/><Relationship Id="rId22" Type="http://schemas.openxmlformats.org/officeDocument/2006/relationships/hyperlink" Target="http://ivo.garant.ru/document/redirect/71452484/1052" TargetMode="External"/><Relationship Id="rId27" Type="http://schemas.openxmlformats.org/officeDocument/2006/relationships/hyperlink" Target="http://ivo.garant.ru/document/redirect/77662950/101103" TargetMode="External"/><Relationship Id="rId30" Type="http://schemas.openxmlformats.org/officeDocument/2006/relationships/hyperlink" Target="http://ivo.garant.ru/document/redirect/71872992/1010501" TargetMode="External"/><Relationship Id="rId35" Type="http://schemas.openxmlformats.org/officeDocument/2006/relationships/hyperlink" Target="http://ivo.garant.ru/document/redirect/72987290/1" TargetMode="External"/><Relationship Id="rId43" Type="http://schemas.openxmlformats.org/officeDocument/2006/relationships/hyperlink" Target="http://ivo.garant.ru/document/redirect/71872992/10106" TargetMode="External"/><Relationship Id="rId48" Type="http://schemas.openxmlformats.org/officeDocument/2006/relationships/hyperlink" Target="http://ivo.garant.ru/document/redirect/72220914/1" TargetMode="External"/><Relationship Id="rId56" Type="http://schemas.openxmlformats.org/officeDocument/2006/relationships/hyperlink" Target="http://ivo.garant.ru/document/redirect/71517544/1000" TargetMode="External"/><Relationship Id="rId64" Type="http://schemas.openxmlformats.org/officeDocument/2006/relationships/theme" Target="theme/theme1.xml"/><Relationship Id="rId8" Type="http://schemas.openxmlformats.org/officeDocument/2006/relationships/hyperlink" Target="http://ivo.garant.ru/document/redirect/71211482/1000" TargetMode="External"/><Relationship Id="rId51" Type="http://schemas.openxmlformats.org/officeDocument/2006/relationships/hyperlink" Target="http://ivo.garant.ru/document/redirect/77662950/10352" TargetMode="External"/><Relationship Id="rId3" Type="http://schemas.openxmlformats.org/officeDocument/2006/relationships/settings" Target="settings.xml"/><Relationship Id="rId12" Type="http://schemas.openxmlformats.org/officeDocument/2006/relationships/hyperlink" Target="http://ivo.garant.ru/document/redirect/57410899/1005" TargetMode="External"/><Relationship Id="rId17" Type="http://schemas.openxmlformats.org/officeDocument/2006/relationships/hyperlink" Target="http://ivo.garant.ru/document/redirect/77662950/10062" TargetMode="External"/><Relationship Id="rId25" Type="http://schemas.openxmlformats.org/officeDocument/2006/relationships/hyperlink" Target="http://ivo.garant.ru/document/redirect/57410899/1009" TargetMode="External"/><Relationship Id="rId33" Type="http://schemas.openxmlformats.org/officeDocument/2006/relationships/hyperlink" Target="http://ivo.garant.ru/document/redirect/77662949/1134" TargetMode="External"/><Relationship Id="rId38" Type="http://schemas.openxmlformats.org/officeDocument/2006/relationships/hyperlink" Target="http://ivo.garant.ru/document/redirect/57410899/1151" TargetMode="External"/><Relationship Id="rId46" Type="http://schemas.openxmlformats.org/officeDocument/2006/relationships/hyperlink" Target="http://ivo.garant.ru/document/redirect/77662949/1232" TargetMode="External"/><Relationship Id="rId59" Type="http://schemas.openxmlformats.org/officeDocument/2006/relationships/footer" Target="footer1.xml"/><Relationship Id="rId20" Type="http://schemas.openxmlformats.org/officeDocument/2006/relationships/hyperlink" Target="http://ivo.garant.ru/document/redirect/71452484/10051" TargetMode="External"/><Relationship Id="rId41" Type="http://schemas.openxmlformats.org/officeDocument/2006/relationships/hyperlink" Target="http://ivo.garant.ru/document/redirect/70189916/1000" TargetMode="External"/><Relationship Id="rId54" Type="http://schemas.openxmlformats.org/officeDocument/2006/relationships/hyperlink" Target="http://ivo.garant.ru/document/redirect/71872992/102"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1452484/1003" TargetMode="External"/><Relationship Id="rId23" Type="http://schemas.openxmlformats.org/officeDocument/2006/relationships/hyperlink" Target="http://ivo.garant.ru/document/redirect/57410899/1083" TargetMode="External"/><Relationship Id="rId28" Type="http://schemas.openxmlformats.org/officeDocument/2006/relationships/hyperlink" Target="http://ivo.garant.ru/document/redirect/70538752/1512" TargetMode="External"/><Relationship Id="rId36" Type="http://schemas.openxmlformats.org/officeDocument/2006/relationships/hyperlink" Target="http://ivo.garant.ru/document/redirect/12172032/0" TargetMode="External"/><Relationship Id="rId49" Type="http://schemas.openxmlformats.org/officeDocument/2006/relationships/hyperlink" Target="http://ivo.garant.ru/document/redirect/77678822/1035" TargetMode="External"/><Relationship Id="rId57" Type="http://schemas.openxmlformats.org/officeDocument/2006/relationships/header" Target="header1.xml"/><Relationship Id="rId10" Type="http://schemas.openxmlformats.org/officeDocument/2006/relationships/hyperlink" Target="http://ivo.garant.ru/document/redirect/77662949/1001" TargetMode="External"/><Relationship Id="rId31" Type="http://schemas.openxmlformats.org/officeDocument/2006/relationships/hyperlink" Target="http://ivo.garant.ru/document/redirect/77662949/1133" TargetMode="External"/><Relationship Id="rId44" Type="http://schemas.openxmlformats.org/officeDocument/2006/relationships/hyperlink" Target="http://ivo.garant.ru/document/redirect/77662949/1020" TargetMode="External"/><Relationship Id="rId52" Type="http://schemas.openxmlformats.org/officeDocument/2006/relationships/hyperlink" Target="http://ivo.garant.ru/document/redirect/72220914/2"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ivo.garant.ru/document/redirect/71872992/10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6549</Words>
  <Characters>37331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3</cp:revision>
  <dcterms:created xsi:type="dcterms:W3CDTF">2020-02-10T13:02:00Z</dcterms:created>
  <dcterms:modified xsi:type="dcterms:W3CDTF">2020-02-10T13:02:00Z</dcterms:modified>
</cp:coreProperties>
</file>